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Epimedium perralderianum</text:h>
      <text:p text:style-name="Definition_20_Term_20_Tight">Název taxonu</text:p>
      <text:p text:style-name="Definition_20_Definition_20_Tight">Epimedium perralderianum</text:p>
      <text:p text:style-name="Definition_20_Term_20_Tight">Vědecký název taxonu</text:p>
      <text:p text:style-name="Definition_20_Definition_20_Tight">Epimedium perralderianum</text:p>
      <text:p text:style-name="Definition_20_Term_20_Tight">Jména autorů, kteří taxon popsali</text:p>
      <text:p text:style-name="Definition_20_Definition_20_Tight">
        <text:a xlink:type="simple" xlink:href="/taxon-authors/419" office:name="">
          <text:span text:style-name="Definition">Coss.</text:span>
        </text:a>
      </text:p>
      <text:p text:style-name="Definition_20_Term_20_Tight">Český název</text:p>
      <text:p text:style-name="Definition_20_Definition_20_Tight">škornice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5" office:name="">
          <text:span text:style-name="Definition">Epimedium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Severní Afrika - Alžírsko</text:p>
      <text:h text:style-name="Heading_20_4" text:outline-level="4">Zařazení</text:h>
      <text:p text:style-name="Definition_20_Term_20_Tight">Fytocenologický původ</text:p>
      <text:p text:style-name="Definition_20_Definition_20_Tight">roste v dubových a cedrových lesích na severní straně hor v nadmořské výšce cca 1300 - 1500 m.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přibližně 15 - 30 cm vysoká bylina</text:p>
      <text:p text:style-name="Definition_20_Term_20_Tight">Kořen</text:p>
      <text:p text:style-name="Definition_20_Definition_20_Tight">adventivní z plazivého ě - 3 mm silného, hnědého, šupinatého oddenku</text:p>
      <text:p text:style-name="Definition_20_Term_20_Tight">Výhony</text:p>
      <text:p text:style-name="Definition_20_Definition_20_Tight">květonosná lodyha bez listů</text:p>
      <text:p text:style-name="Definition_20_Term_20_Tight">Listy</text:p>
      <text:p text:style-name="Definition_20_Definition_20_Tight">přezimující, všechny bazální, kožovité, 3 četné. Lístky na líci lesklo zelené, na rubu našedlé, okraj lístku s výraznými, asi 4 mm dlouhými oddálenými ostny.</text:p>
      <text:p text:style-name="Definition_20_Term_20_Tight">Květenství</text:p>
      <text:p text:style-name="Definition_20_Definition_20_Tight">vzdušný, řídký hrozen závojovitého charakteru</text:p>
      <text:p text:style-name="Definition_20_Term_20_Tight">Květy</text:p>
      <text:p text:style-name="Definition_20_Definition_20_Tight">květ 15 - 25 mm v průměru. Kališní lístky žluté, okrouhlé, medníky 1 - 2 mm velké, hnědé (trochu větší a světlejší než u E.pinnatum ssp.colchicum).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přezimující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vybarvování listů při rašení a kvetení a na podzim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 (7 - 9 ks) ; na záhonech pouze na adekvátním stanovišti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Řízkování, 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´Rose Queen´ - růžové, ´White Queen´- čistě bílé. ´Lilacinum´- fialové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