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communis</text:h>
      <text:p text:style-name="Definition_20_Term_20_Tight">Název taxonu</text:p>
      <text:p text:style-name="Definition_20_Definition_20_Tight">Juniperus communis</text:p>
      <text:p text:style-name="Definition_20_Term_20_Tight">Vědecký název taxonu</text:p>
      <text:p text:style-name="Definition_20_Definition_20_Tight">Juniperus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jalovec obecný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SA), Severoamerická atlantická oblast (východ SA),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obrovský areál rozšíření zahrnuje prakticky téměř celou oblast mírného pásma na severní polokouli. Vyskytuje se od nížin až po horské masivy.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4-6 m velký, vzpřímeně rostoucí keř, někdy menší vícekmenný strom, dosahující až 10-12 m. Koruna je vřetenovitě úzce kuželovitá až kuželovitá, často vlivem povětrnosti rozsochatá a rozklesávající.</text:p>
      <text:p text:style-name="Definition_20_Term_20_Tight">Výhony</text:p>
      <text:p text:style-name="Definition_20_Definition_20_Tight">světle hnědé a zřetelně trojhranné, mnohdy s podélnými lištami.</text:p>
      <text:p text:style-name="Definition_20_Term_20_Tight">Listy</text:p>
      <text:p text:style-name="Definition_20_Definition_20_Tight">jsou výhradně jehlicovité, uspořádané v trojčetných přeslenech, zhruba 10-15 mm dlouhé, na koncích ostře pichlavé. Jejich báze nesbíhá po větvičce. Celkově stříbřitě tmavězelené až šedozelené, na vrchní straně žlábkovité a se širokou bílou kresbou (zpravidla bez vyniklého zeleně zbarveného středového žebra).</text:p>
      <text:p text:style-name="Definition_20_Term_20_Tight">Květy</text:p>
      <text:p text:style-name="Definition_20_Definition_20_Tight">dvojdomé.</text:p>
      <text:p text:style-name="Definition_20_Term_20_Tight">Plody</text:p>
      <text:p text:style-name="Definition_20_Definition_20_Tight">namodrale černé, sivě ojíněné, zdužnatělé šištice jsou kulovité až široce vejčité, obvykle 6-10 mm velké, dozrávají 2-3. rokem.</text:p>
      <text:p text:style-name="Definition_20_Term_20_Tight">Kůra a borka</text:p>
      <text:p text:style-name="Definition_20_Definition_20_Tight">vláknitě odlupčitá, šedohnědá, loupe se v podélných pruzích.</text:p>
      <text:p text:style-name="Definition_20_Term_20_Tight">Možnost záměny taxonu (+ rozlišující rozhodný znak)</text:p>
      <text:p text:style-name="Definition_20_Definition_20_Tight">Juniperus rigida - menší strom s převisavými větvemi, výhony tříhranné nejprve žlutohnědé později čokoládově hnědé, jehlicovité listy delší (8-20 mm) a postavené na větvičce radiálně, pouze s úzkým šedavým pruhem průduchů doprovázeným širokými zelenými okraji; Juniperus squamata - mladé výhony poněkud silnější a zelené, jehlicovité listy na bázi sbíhají po výhonu, na větvičce celkově hustě nahloučené a k ní lehce přitisklé, i odumřelé vytrvávají na větvičce; Juniperus procumbens - mladé výhony zelené a sivě ojíněné, podobné na J. squamata, ale na hřbetu jehlice při její bázi se dvěma bělavými skvrnami.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plně světlomilný druh snášející pouze lehké přistínění.</text:p>
      <text:p text:style-name="Definition_20_Term_20_Tight">Faktor tepla</text:p>
      <text:p text:style-name="Definition_20_Definition_20_Tight">zcela mrazuvzdorný, odolný vůči klimatickým extrémům, použitelný v oblastech I.-V.</text:p>
      <text:p text:style-name="Definition_20_Term_20_Tight">Faktor vody</text:p>
      <text:p text:style-name="Definition_20_Definition_20_Tight">nenáročný ve vztahu k půdní i vzdušné vlhkosti, nevhodný jen do příliš vlhkých stanovišť.</text:p>
      <text:p text:style-name="Definition_20_Term_20_Tight">Faktor půdy</text:p>
      <text:p text:style-name="Definition_20_Definition_20_Tight">má jen minimální nároky na kvalitu půdního substrátu, roste na mnohých extrémních stanovištích, i na mělkých půdních horizontech, dobře roste rovněž na píscích, kamenitých lokalitách i na rašelinných podkladech.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původní druh zejména ve volné krajině, častěji se v zahradní tvorbě používají jeho četné kultivary - solitéry, skupiny, půdopokryvy, doplňky skalnatých partií, ke kameni, betonu, do vřesovišť apod.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toleruje znečištění a městské prostředí, odolává okusu zvěří, původní druh a mnohé vzpřímeně rostoucí odrůdy náchylné k rozklesávání korun starších rostlin (vlivem vyšších úhrnů srážek či nadměrné sněhové pokrývky) - nutnost svazování rostlin či předcházení těchto jevů.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řízky, Osní řízky a Bazální řízky</text:p>
      <text:p text:style-name="Definition_20_Term_20_Tight">Množení - poznámka</text:p>
      <text:p text:style-name="Definition_20_Definition_20_Tight">původní druh zejména generativně, kultivary řízkováním.</text:p>
      <text:p text:style-name="Definition_20_Term_20_Tight">Odrůdy</text:p>
      <text:p text:style-name="Definition_20_Definition_20_Tight">´Depressa Aurea´- keřovitá forma s vystoupavými větvemi a zlatožlutými mladými jehlicemi, které později bronzové, 1,5m, ´Hibernica´ - úzce sloupovitý, 4-6 m; ´Hornibrookii´- bujněji poléhavě rostoucí, zhruba 0,5-0,75 m; ´Green Carpet´ - velmi nízká půdopokryvná odrůda, 0,3 m; ´Oblonga Pendula´- vzpřímený keř s poněkud převisavým výrazem a světlejší nažloutlou barvou jehlic, 6-8 m; ´Repanda´- pomaleji rostoucí odrůda poléhavého přízemního růstu do 0,5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se nachází v prostoru za menzou, zadní část svahu za budovou.)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