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bílý</text:h>
      <text:p text:style-name="Definition_20_Term_20_Tight">Název taxonu</text:p>
      <text:p text:style-name="Definition_20_Definition_20_Tight">Vitis vinifera Tramin bílý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bílý´ (TB)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weiss, Savagnin blanc,Tramini feher, Prinč bílý, Bronišť bílý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mnoho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tří až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hrozen, křídlatý s krátkou stopkou; bobule je malá, vejčitě oválná, zelenožluté barvy</text:p>
      <text:p text:style-name="Definition_20_Term_20_Tight">Semena</text:p>
      <text:p text:style-name="Definition_20_Definition_20_Tight">menší, elipsoidní s krátkým 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méně úrodné půdy Kober 125AA, pro těžší půdy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častěji sprchává</text:p>
      <text:p text:style-name="Definition_20_Term_20_Tight">Plodnost</text:p>
      <text:p text:style-name="Definition_20_Definition_20_Tight">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vyšší kyseliny, odrůdově květnatou až kořenitou vůni i chuť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DVfOTE1X1NvdG9sYXJfVml0aXNfdmluaWZlcmFfdHJhbWluX2JpbHlfaHJvemVuMS5qcGciXV0?sha=fb7c3a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DZfMjU5X1NvdG9sYXJfVml0aXNfdmluaWZlcmFfdHJhbWluX2JpbHlfaHJvemVuLmpwZyJdXQ?sha=503c5b3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MDZfNTMxX1NvdG9sYXJfVml0aXNfdmluaWZlcmFfdHJhbWluX2JpbHlfY2Vsa292YS5qcGciXV0?sha=c2c926e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FfMDZfNzcyX1NvdG9sYXJfVml0aXNfdmluaWZlcmFfdHJhbWluX2JpbHlfc3ByY2hudXRpLmpwZyJdXQ?sha=7422a54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FfMDdfNl9Tb3RvbGFyX1ZpdGlzX3ZpbmlmZXJhX3RyYW1pbl9iaWx5X2xpc3QuanBnIl1d?sha=af2959ec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