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spectabile</text:h>
      <text:p text:style-name="Definition_20_Term_20_Tight">Název taxonu</text:p>
      <text:p text:style-name="Definition_20_Definition_20_Tight">Hylotelephium spectabile</text:p>
      <text:p text:style-name="Definition_20_Term_20_Tight">Vědecký název taxonu</text:p>
      <text:p text:style-name="Definition_20_Definition_20_Tight">Hylotelephium spectabile</text:p>
      <text:p text:style-name="Definition_20_Term_20_Tight">Jména autorů, kteří taxon popsali</text:p>
      <text:p text:style-name="Definition_20_Definition_20_Tight">
        <text:a xlink:type="simple" xlink:href="/taxon-authors/320" office:name="">
          <text:span text:style-name="Definition">(Boreau) Ohba</text:span>
        </text:a>
      </text:p>
      <text:p text:style-name="Definition_20_Term_20_Tight">Odrůda</text:p>
      <text:p text:style-name="Definition_20_Definition_20_Tight">´Lisa´</text:p>
      <text:p text:style-name="Definition_20_Term_20_Tight">Český název</text:p>
      <text:p text:style-name="Definition_20_Definition_20_Tight">rozchodník nádherný</text:p>
      <text:p text:style-name="Definition_20_Term_20_Tight">Synonyma (zahradnicky používaný název)</text:p>
      <text:p text:style-name="Definition_20_Definition_20_Tight">Sedum spectabile Boreau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spectabile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Anhui, Hebei, Henan, Jilin, Liaoning, Shaanxi, Shandong, Heilonjiang</text:p>
      <text:h text:style-name="Heading_20_4" text:outline-level="4">Zařazení</text:h>
      <text:p text:style-name="Definition_20_Term_20_Tight">Fytocenologický původ</text:p>
      <text:p text:style-name="Definition_20_Definition_20_Tight">orgadofyt, phellofyt - okraje lesů a skalnaté svahy v pahorkatinách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záhonové výsadby (také monokulturní),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m</text:p>
      <text:p text:style-name="Definition_20_Term_20_Tight">Kořen</text:p>
      <text:p text:style-name="Definition_20_Definition_20_Tight">zhlíznatělý, masitý</text:p>
      <text:p text:style-name="Definition_20_Term_20_Tight">Výhony</text:p>
      <text:p text:style-name="Definition_20_Definition_20_Tight">vesměs kvetoucí, nevětvené, 0.4-0.6 m vysoké</text:p>
      <text:p text:style-name="Definition_20_Term_20_Tight">Listy</text:p>
      <text:p text:style-name="Definition_20_Definition_20_Tight">vstřícné nebo v trojpřeslenech, vejčitě elipčité, ploché a masité, silně ojíněné, s tupě zubatými okraji</text:p>
      <text:p text:style-name="Definition_20_Term_20_Tight">Květenství</text:p>
      <text:p text:style-name="Definition_20_Definition_20_Tight">mnohakvěté ploché vrcholíky až 0.1 m široké</text:p>
      <text:p text:style-name="Definition_20_Term_20_Tight">Květy</text:p>
      <text:p text:style-name="Definition_20_Definition_20_Tight">aktinomorfní, heterochlamydeické, volnoplátečné, hvězdovitě pětičetné, purpurové nebo růžové (také bílé), diplostemonické s tyčinkami delšími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nápadně podobné Hylotelephium erythrostictum (Miq.) Ohba (Sedum alboroseum Bak.) má bílé květy s růžovými semeníky a tyčinky kratší květních plátků, s prašníky často sterilními</text:p>
      <text:p text:style-name="Definition_20_Term_20_Tight">Dlouhověkost</text:p>
      <text:p text:style-name="Definition_20_Definition_20_Tight">dlouhověká - stárnutím ale ztrácí na výšce, doporučeno dělení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některé odrůdy již od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přiměřeně vlhké, čas od času vysýchající půdy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záhonové výsadby (také monokulturní), výsadby přírodě podobného charakteru, nádobová zeleň; také k řezu květů; hodnocené odrůdy: vynikající ´Lisa´, velmi dobré a dobré ´Brillant´, ´Rosenteller´ a ´Iceberg´, upotřebitelná pro zahrádkáře ´Stardust´ (Hensen &amp; Groendijk-Wilders 1984, Knickman 1985)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asi dvacet odrůd se liší především barvou květu; z nejpěstovanějších ´Brillant´, ´Abendrot´, ´Rosenteller´ a ´Septemberglut´ (tm. karmínově růžové), ´Stardust´a ´Iceberg´ (bělokvěté); k tomu množství hybridů - nejpěstovanější Hylotelephium x mottramianum ´Herbstfreude´ vzniklý křížením H. spectabile s pravděpodobně H. argutum.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0" office:name="">
              <text:span text:style-name="Definition">O10: 7. záhon za pařeništi / ZF - O - Experimentální zahrada - záhony (záhon květin k řezu pro floristiku: Rosenteller´, ´Stardust´)</text:span>
            </text:a>
          </text:p>
        </text:list-item>
      </text:list>
      <text:p text:style-name="Definition_20_Term_20_Tight">Celky sbírek - poznámka</text:p>
      <text:p text:style-name="Definition_20_Definition_20_Tight">v areálu ZF: ´Septemberglut´, ´Lisa´, ´Rosenteller´, ´Iceberg´, Stardust´, ´Brillant´, ´Mini Joy´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záhon květin k řezu pro floristiku: Rosenteller´, ´Stardust´: podzim 2023</text:p>
      <text:p text:style-name="Definition_20_Term_20_Tight">Dodavatel</text:p>
      <text:p text:style-name="Definition_20_Definition_20_Tight">záhon květin k řezu pro floristiku: Rosenteller´, ´Stardust´: přemnožené ze sortimentů na Mendeleu</text:p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2">
        <text:list-item>
          <text:p text:style-name="P2">Hensen K.J.W., Groendijk-Wilders N. (1984): An account of some Sedums cultivated in Europe. Plantsman 8 (1): 1-20; Ohba H. (1977). The taxonomic status of Sedum telephium and its allied species (Crassulaceae). Botanical Magazine (Tokyo) 90: 41-56; Ohba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NTZfNDg1X19VaGVyX0h5bG90ZWxlcGhpdW0uc3BlY3RhYmlsZS5MaXNhLkpQRyJdXQ?sha=4be3ec9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NTZfODc2X19VaGVyX0h5bG90ZWxlcGhpdW0uZXJ5dGhyb3N0aWN0dW0uTWVkaW92YXJpZWdhdHVtLkpQRyJdXQ?sha=1334ffa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lfNTdfMTg1X19VaGVyX0h5bG90ZWxlcGhpdW0uQ2FybC5KUEciXV0?sha=569f882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lfNTdfNDc3X19VaGVyX0h5bG90ZWxlcGhpdW0uZXJ5dGhyb3N0aWN0dW0uRnJvc3R5Lk1vcm4uSlBHIl1d?sha=a59d7f6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lfNTdfNzg1X19VaGVyX0h5bG90ZWxlcGhpdW0uc3BlY3RhYmlsZS5Ob3JkbGljaHQuLkpQRyJdXQ?sha=377e744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lfNThfOTVfX1VoZXJfSHlsb3RlbGVwaGl1bS5zcGVjdGFiaWxlLlJvc2VudGVsbGVyLkpQRyJdXQ?sha=cfa0651b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lfNThfNDA1X19VaGVyX0h5bG90ZWxlcGhpdW0uc3BlY3RhYmlsZS5TdGFyZHVzdC5KUEciXV0?sha=50c0b1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lfNThfNzE1X19VaGVyX0h5bG90ZWxlcGhpdW0uSGVyYnN0ZnJldWRlLkpQRyJdXQ?sha=04c7d47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