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Cordyline indivisa</text:h>
      <text:p text:style-name="Definition_20_Term_20_Tight">Název taxonu</text:p>
      <text:p text:style-name="Definition_20_Definition_20_Tight">Cordyline indivisa</text:p>
      <text:p text:style-name="Definition_20_Term_20_Tight">Vědecký název taxonu</text:p>
      <text:p text:style-name="Definition_20_Definition_20_Tight">Cordyline indivisa</text:p>
      <text:p text:style-name="Definition_20_Term_20_Tight">Jména autorů, kteří taxon popsali</text:p>
      <text:p text:style-name="Definition_20_Definition_20_Tight">
        <text:a xlink:type="simple" xlink:href="/taxon-authors/285" office:name="">
          <text:span text:style-name="Definition">(G. Forst.) Endl. (1836)</text:span>
        </text:a>
      </text:p>
      <text:p text:style-name="Definition_20_Term_20_Tight">Český název</text:p>
      <text:p text:style-name="Definition_20_Definition_20_Tight">dračinka</text:p>
      <text:p text:style-name="Definition_20_Term_20_Tight">Synonyma (zahradnicky používaný název)</text:p>
      <text:p text:style-name="Definition_20_Definition_20_Tight">Dracaena indivisa G. Forst.; Terminalis indivisa (G. Forst.)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6" office:name="">
          <text:span text:style-name="Definition">Cordyline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Holantarktická květenná říše a Novozélandská oblast</text:p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až 8 m vysoké, v kultuře 30-60(-100) cm; pomalu rostoucí</text:p>
      <text:p text:style-name="Definition_20_Term_20_Tight">Kořen</text:p>
      <text:p text:style-name="Definition_20_Definition_20_Tight">kořeny bílé, ztlustlé</text:p>
      <text:p text:style-name="Definition_20_Term_20_Tight">Výhony</text:p>
      <text:p text:style-name="Definition_20_Definition_20_Tight">kmínky jen málo větvené, vzpřímené a pevné</text:p>
      <text:p text:style-name="Definition_20_Term_20_Tight">Listy</text:p>
      <text:p text:style-name="Definition_20_Definition_20_Tight">50-100 cm x 0,5-3 cm velké, úzce kopinaté, modravé, hlavní žilka vyniklá, často červená; kožovitý, mečovitý, matně zelený, s drsným okrajem, zužující se směrem k bázi; listy tvoří korunku na koncích kmínků</text:p>
      <text:p text:style-name="Definition_20_Term_20_Tight">Květenství</text:p>
      <text:p text:style-name="Definition_20_Definition_20_Tight">latnaté květenství 60-160 cm dlouhé, řídce větvené</text:p>
      <text:p text:style-name="Definition_20_Term_20_Tight">Květy</text:p>
      <text:p text:style-name="Definition_20_Definition_20_Tight">šestičetný, bílý až nafialovělý, nálevkovitý, do 1,5 cm, okvětní lístky po 3 ve dvou kruzích; bílé uvnitř a nafialovělé vně</text:p>
      <text:p text:style-name="Definition_20_Term_20_Tight">Plody</text:p>
      <text:p text:style-name="Definition_20_Definition_20_Tight">8 mm velké bobule</text:p>
      <text:p text:style-name="Definition_20_Term_20_Tight">Semena</text:p>
      <text:p text:style-name="Definition_20_Definition_20_Tight">černá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</text:p>
      <text:p text:style-name="Definition_20_Definition_20_Tight">světlé až lehce přistíněné stanoviště, bez přímého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teplé nad 18 °C. V létě optimální teplota 15 až 18 °C, v zimě snáší ještě dobře 4 až 7 °C (rostlina pro studený skleník).</text:p>
      <text:p text:style-name="Definition_20_Term_20_Tight">Faktor vody</text:p>
      <text:p text:style-name="Definition_20_Definition_20_Tight">dostatečná vlhkost substrátu, ale nepřelévat; při chladném přezimování téměř bez zálivky</text:p>
      <text:p text:style-name="Definition_20_Term_20_Tight">Faktor půdy</text:p>
      <text:p text:style-name="Definition_20_Definition_20_Tight">těžší hlinitý substrát; pH 5,8 - 6,5.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rostliny okrasné listem pro poloteplé až chladné prostory; přes léto lze pěstovat venku, např. v historických zahradách bývá součástí parterů, dominantou v kobercových záhonech nebo jako solitéra v nádobách</text:p>
      <text:p text:style-name="Definition_20_Term_20_Tight">Choroby a škůdci</text:p>
      <text:p text:style-name="Definition_20_Definition_20_Tight">svilušky, listové mšice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Dřevité řízky, Vrcholové řízky a Osní řízky</text:p>
      <text:p text:style-name="Definition_20_Term_20_Tight">Odrůdy</text:p>
      <text:p text:style-name="Definition_20_Definition_20_Tight">´Purpurea' - listy s purpurově bronzovým nádechem; 'Rubra' - listy tmavě bronzové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