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Cissus adenopoda</text:h>
      <text:p text:style-name="Definition_20_Term_20_Tight">Název taxonu</text:p>
      <text:p text:style-name="Definition_20_Definition_20_Tight">Cissus adenopoda</text:p>
      <text:p text:style-name="Definition_20_Term_20_Tight">Vědecký název taxonu</text:p>
      <text:p text:style-name="Definition_20_Definition_20_Tight">Cissus adenopoda</text:p>
      <text:p text:style-name="Definition_20_Term_20_Tight">Jména autorů, kteří taxon popsali</text:p>
      <text:p text:style-name="Definition_20_Definition_20_Tight">
        <text:a xlink:type="simple" xlink:href="/taxon-authors/32" office:name="">
          <text:span text:style-name="Definition">Sprague (1906)</text:span>
        </text:a>
      </text:p>
      <text:p text:style-name="Definition_20_Term_20_Tight">Český název</text:p>
      <text:p text:style-name="Definition_20_Definition_20_Tight">žumen; cisus</text:p>
      <text:p text:style-name="Definition_20_Term_20_Tight">Synonyma (zahradnicky používaný název)</text:p>
      <text:p text:style-name="Definition_20_Definition_20_Tight">Cyphostemma adenopodum (Sprague) Desc.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08" office:name="">
          <text:span text:style-name="Definition">Vitaceae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Usambarská oblast</text:p>
      <text:p text:style-name="Definition_20_Term_20_Tight">Biogeografické regiony - poznámka</text:p>
      <text:p text:style-name="Definition_20_Definition_20_Tight">západní a střední Afrika: Uganda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pnoucí dřevitá liána s ovíjivými úponky, 100-150 cm délky</text:p>
      <text:p text:style-name="Definition_20_Term_20_Tight">Výhony</text:p>
      <text:p text:style-name="Definition_20_Definition_20_Tight">výrazně načervenalé a měkce chlupaté mladé lodyhy a řapíky listů</text:p>
      <text:p text:style-name="Definition_20_Term_20_Tight">Listy</text:p>
      <text:p text:style-name="Definition_20_Definition_20_Tight">střídavé; dlanitě 3-četné, 7-15 cm dlouhé, řapíkaté; lístečky řapíkaté, vejčité, výrazně špičaté, oddáleně hrubě zubaté; líc zelený s odstávajícími stříbřitými chlupy, rub rubínově červený</text:p>
      <text:p text:style-name="Definition_20_Term_20_Tight">Květenství</text:p>
      <text:p text:style-name="Definition_20_Definition_20_Tight">v okoličnatých vrcholících naproti listům</text:p>
      <text:p text:style-name="Definition_20_Term_20_Tight">Květy</text:p>
      <text:p text:style-name="Definition_20_Definition_20_Tight">4četné, kalich pohárkovitý a lysý, většinou 4laločný, petaly nakonec rozložené, tyčinky 4, semeníky 2pouzdré, pouzdra se 2 vajíčky, čnělky šídlovité</text:p>
      <text:p text:style-name="Definition_20_Term_20_Tight">Plody</text:p>
      <text:p text:style-name="Definition_20_Definition_20_Tight">bobule, nejedlé, obvejcovité až elipsoidní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 stanoviště, bez přímého slunce</text:p>
      <text:p text:style-name="Definition_20_Term_20_Tight">Faktor tepla</text:p>
      <text:p text:style-name="Definition_20_Definition_20_Tight">teplý až poloteplý skleník; v zimním období teploty nad 12 °C</text:p>
      <text:p text:style-name="Definition_20_Term_20_Tight">Faktor vody</text:p>
      <text:p text:style-name="Definition_20_Definition_20_Tight">stále mírně vlhký substrát; při chladnějším přezimování zalévat jen tolik, aby kořenový bal nevyschnul; v teplém prostředí vyšší vzdušná vlhkost</text:p>
      <text:p text:style-name="Definition_20_Term_20_Tight">Faktor půdy</text:p>
      <text:p text:style-name="Definition_20_Definition_20_Tight">lehčí ale humózní substrát;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rostliny do závěsných nádob, okraje sesazovaných kompozic; na mechové sloupky, treláže, mříže apod.; popínavá na epifytní kmeny do zimních zahrad</text:p>
      <text:p text:style-name="Definition_20_Term_20_Tight">Choroby a škůdci</text:p>
      <text:p text:style-name="Definition_20_Definition_20_Tight">červci, svilušky; opad listů při přeschnutí nebo trvalém převlhčení; hnědé skvrny na listech při nadměrné vlhkosti substrátu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vrcholové a stonkové řízky na jaře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databaze.dendrologie.cz/index.php?menu=5&amp;id=14612" office:name="">
              <text:span text:style-name="Definition">http://databaze.dendrologie.cz/index.php?menu=5&amp;id=14612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