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Carex pendula</text:h>
      <text:p text:style-name="Definition_20_Term_20_Tight">Název taxonu</text:p>
      <text:p text:style-name="Definition_20_Definition_20_Tight">Carex pendula</text:p>
      <text:p text:style-name="Definition_20_Term_20_Tight">Vědecký název taxonu</text:p>
      <text:p text:style-name="Definition_20_Definition_20_Tight">Carex pendula</text:p>
      <text:p text:style-name="Definition_20_Term_20_Tight">Jména autorů, kteří taxon popsali</text:p>
      <text:p text:style-name="Definition_20_Definition_20_Tight">
        <text:a xlink:type="simple" xlink:href="/taxon-authors/23" office:name="">
          <text:span text:style-name="Definition">Huds.</text:span>
        </text:a>
      </text:p>
      <text:p text:style-name="Definition_20_Term_20_Tight">Český název</text:p>
      <text:p text:style-name="Definition_20_Definition_20_Tight">ostřice převislá</text:p>
      <text:p text:style-name="Definition_20_Term_20_Tight">Synonyma (zahradnicky používaný název)</text:p>
      <text:p text:style-name="Definition_20_Definition_20_Tight">Carex maxima Scop.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61" office:name="">
          <text:span text:style-name="Definition">Carex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Cirkumboreální oblast a Mediterránní oblast</text:p>
      <text:p text:style-name="Definition_20_Term_20_Tight">Biogeografické regiony - poznámka</text:p>
      <text:p text:style-name="Definition_20_Definition_20_Tight">domácí taxon</text:p>
      <text:h text:style-name="Heading_20_4" text:outline-level="4">Zařazení</text:h>
      <text:p text:style-name="Definition_20_Term_20_Tight">Fytocenologický původ</text:p>
      <text:p text:style-name="Definition_20_Definition_20_Tight">břehy potoků, okraje lesních cest, paseky a světliny v lese</text:p>
      <text:p text:style-name="Definition_20_Term_20_Tight">Pěstitelská skupina</text:p>
      <text:p text:style-name="Definition_20_Definition_20_Tight">Trvalka stálezelená a Trvalka polostálozelená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statná, hustě trsnatá tráva, 50 - 90 cm vysoká v listu</text:p>
      <text:p text:style-name="Definition_20_Term_20_Tight">Kořen</text:p>
      <text:p text:style-name="Definition_20_Definition_20_Tight">svazčitý kořen</text:p>
      <text:p text:style-name="Definition_20_Term_20_Tight">Výhony</text:p>
      <text:p text:style-name="Definition_20_Definition_20_Tight">stébla 120 - 140 cm dlouhá, plná, řídká, přímá, tuhá, bez kolének, na průřezu 3 hranná</text:p>
      <text:p text:style-name="Definition_20_Term_20_Tight">Listy</text:p>
      <text:p text:style-name="Definition_20_Definition_20_Tight">na líci svěže zelené, na rubu šedivé, 30 - 80 cm dlouhé, 1 - 2 cm široké, na průřezu písmena W, na koncích obloukovitě ohnuté</text:p>
      <text:p text:style-name="Definition_20_Term_20_Tight">Květenství</text:p>
      <text:p text:style-name="Definition_20_Definition_20_Tight">řídké, až 50 cm dlouhé, tvořené 5 - 7 oddálenými klasy - horní přisedlé, dolní stopkaté; vrcholový klas samčí, zbylé samičí. Klasy dlouhé, válcovité, silně obloukovitě ohnuté</text:p>
      <text:p text:style-name="Definition_20_Term_20_Tight">Květy</text:p>
      <text:p text:style-name="Definition_20_Definition_20_Tight">klásky</text:p>
      <text:p text:style-name="Definition_20_Term_20_Tight">Plody</text:p>
      <text:p text:style-name="Definition_20_Definition_20_Tight">mošnišky (peryginium - zdánlivý plod) - nažka zabalená v pleve; mošnišky 3 - 3,5 mm - delší a širší než hnědá pleva, nafouklé, náhle ukončené slabě vykrojeným zobánkem</text:p>
      <text:p text:style-name="Definition_20_Term_20_Tight">Vytrvalost</text:p>
      <text:p text:style-name="Definition_20_Definition_20_Tight">mrazuvzdorná</text:p>
      <text:p text:style-name="Definition_20_Term_20_Tight">Dlouhověkost</text:p>
      <text:p text:style-name="Definition_20_Definition_20_Tight">dlouhověká trvalka</text:p>
      <text:p text:style-name="Definition_20_Term_20_Tight">Doba rašení</text:p>
      <text:p text:style-name="Definition_20_Definition_20_Tight">Na jaře rašící (IV)</text:p>
      <text:p text:style-name="Definition_20_Term_20_Tight">Doba rašení - poznámka</text:p>
      <text:p text:style-name="Definition_20_Definition_20_Tight">raší v polovině dubna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p text:style-name="Definition_20_Term_20_Tight">Doba kvetení - poznámka</text:p>
      <text:p text:style-name="Definition_20_Definition_20_Tight">na vhodném stanovišti semení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přímé slunce v zimě ji poškozuje - spálené listy</text:p>
      <text:p text:style-name="Definition_20_Term_20_Tight">Faktor tepla</text:p>
      <text:p text:style-name="Definition_20_Definition_20_Tight">bez specifických nároků</text:p>
      <text:p text:style-name="Definition_20_Term_20_Tight">Faktor vody</text:p>
      <text:p text:style-name="Definition_20_Definition_20_Tight">vlhké až čerstvé půdy, v suchých půdách trpí</text:p>
      <text:p text:style-name="Definition_20_Term_20_Tight">Faktor půdy</text:p>
      <text:p text:style-name="Definition_20_Definition_20_Tight">živná, hluboká, těžší půda</text:p>
      <text:p text:style-name="Definition_20_Term_20_Tight">Faktor půdy - vápnostřežný</text:p>
      <text:p text:style-name="Definition_20_Definition_20_Tight">✓</text:p>
      <text:p text:style-name="Definition_20_Term_20_Tight">Faktor půdy - poznámka</text:p>
      <text:p text:style-name="Definition_20_Definition_20_Tight">upřednostňuje kyselou půdu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květu zelená květenství, po odkvětu hnědnou</text:p>
      <text:p text:style-name="Definition_20_Term_20_Tight">Použití - pro trvalky</text:p>
      <text:p text:style-name="Definition_20_Definition_20_Tight">PD - Porost dřevin, OPD - Okraj porostu dřevin a OV - Okraj vody</text:p>
      <text:p text:style-name="Definition_20_Term_20_Tight">Použití - pro trvalky - poznámka</text:p>
      <text:p text:style-name="Definition_20_Definition_20_Tight">solitera nebo menší skupiny - nechat vyniknout silně obloukovitou strukturu květenství a svěže zelený list</text:p>
      <text:p text:style-name="Definition_20_Term_20_Tight">Použití</text:p>
      <text:p text:style-name="Definition_20_Definition_20_Tight">ideální v přírodě podobných VP spolu s jinými stínomilnými trvalkami a kapradinami</text:p>
      <text:p text:style-name="Definition_20_Term_20_Tight">Doporučený spon pro výsadbu</text:p>
      <text:p text:style-name="Definition_20_Definition_20_Tight">2 - 3 ks/m2</text:p>
      <text:h text:style-name="Heading_20_4" text:outline-level="4">Množení</text:h>
      <text:p text:style-name="Definition_20_Term_20_Tight">Množení</text:p>
      <text:p text:style-name="Definition_20_Definition_20_Tight">Předpěstování sadby a Dělení trsů</text:p>
      <text:p text:style-name="Definition_20_Term_20_Tight">Množení - poznámka</text:p>
      <text:p text:style-name="Definition_20_Definition_20_Tight">dělením brzy na jaře nebo výsevem semen, která klíčí snadno a rychle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8" office:name="">
              <text:span text:style-name="Definition">A 1: záhon podél dřevěnky, podrost pod stromy / ZF - A - Výsadby v okolí budovy A</text:span>
            </text:a>
          </text:p>
        </text:list-item>
        <text:list-item>
          <text:p text:style-name="P1">
            <text:a xlink:type="simple" xlink:href="/taxon-locations/314" office:name="">
              <text:span text:style-name="Definition">C 2 c: záhon podél zdi budovy na straně k... / ZF - C - Výsadby v okolí budovy C</text:span>
            </text:a>
          </text:p>
        </text:list-item>
        <text:list-item>
          <text:p text:style-name="P1">
            <text:a xlink:type="simple" xlink:href="/taxon-locations/440" office:name="">
              <text:span text:style-name="Definition">Z 15: záhon 15 / ZF - Z - Akademická zahrada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luirig.altervista.org/schedenam/fnam.php?taxon=carex%20pendula" office:name="">
              <text:span text:style-name="Definition">www.botany.cz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