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Gazania splendens</text:h>
      <text:p text:style-name="Definition_20_Term_20_Tight">Název taxonu</text:p>
      <text:p text:style-name="Definition_20_Definition_20_Tight">Gazania splendens</text:p>
      <text:p text:style-name="Definition_20_Term_20_Tight">Vědecký název taxonu</text:p>
      <text:p text:style-name="Definition_20_Definition_20_Tight">Gazania splendens</text:p>
      <text:p text:style-name="Definition_20_Term_20_Tight">Jména autorů, kteří taxon popsali</text:p>
      <text:p text:style-name="Definition_20_Definition_20_Tight">
        <text:a xlink:type="simple" xlink:href="/taxon-authors/20" office:name="">
          <text:span text:style-name="Definition">Lemaire</text:span>
        </text:a>
      </text:p>
      <text:p text:style-name="Definition_20_Term_20_Tight">Český název</text:p>
      <text:p text:style-name="Definition_20_Definition_20_Tight">gazánie zářivá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7" office:name="">
          <text:span text:style-name="Definition">Gazania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 a oblast Namibie a Karoo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lodyha 15 - 20 cm</text:p>
      <text:p text:style-name="Definition_20_Term_20_Tight">Listy</text:p>
      <text:p text:style-name="Definition_20_Definition_20_Tight">listova růžice, listy dlouhé, lesklé s úkrojky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jazykovité - žluté, bílé, růžové, oranžové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KSsk - Kamenitá stanoviště - mělký půdní profil na souvislé hornině a Z - Záhon</text:p>
      <text:p text:style-name="Definition_20_Term_20_Tight">Použití</text:p>
      <text:p text:style-name="Definition_20_Definition_20_Tight">na obruby záhonú, do skalek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