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Prunus armeniaca ´Rouge de Sarnhac´</text:h>
      <text:p text:style-name="Definition_20_Term_20_Tight">Název taxonu</text:p>
      <text:p text:style-name="Definition_20_Definition_20_Tight">Prunus armeniaca ´Rouge de Sarnhac´</text:p>
      <text:p text:style-name="Definition_20_Term_20_Tight">Vědecký název taxonu</text:p>
      <text:p text:style-name="Definition_20_Definition_20_Tight">Prunus armeniaca</text:p>
      <text:p text:style-name="Definition_20_Term_20_Tight">Jména autorů, kteří taxon popsali</text:p>
      <text:p text:style-name="Definition_20_Definition_20_Tight">
        <text:a xlink:type="simple" xlink:href="/taxon-authors/1" office:name="">
          <text:span text:style-name="Definition">L.</text:span>
        </text:a>
      </text:p>
      <text:p text:style-name="Definition_20_Term_20_Tight">Odrůda</text:p>
      <text:p text:style-name="Definition_20_Definition_20_Tight">´Rouge de Sarnhac´</text:p>
      <text:p text:style-name="Definition_20_Term_20_Tight">Český název</text:p>
      <text:p text:style-name="Definition_20_Definition_20_Tight">meruňka obecná</text:p>
      <text:p text:style-name="Definition_20_Term_20_Tight">Autor</text:p>
      <text:p text:style-name="Definition_20_Definition_20_Tight">Klára Gogolková (kl_ra_gogolkov_@unknown.cz)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085" office:name="">
          <text:span text:style-name="Definition">Prunus</text:span>
        </text:a>
      </text:p>
      <text:h text:style-name="Heading_20_4" text:outline-level="4">Biogeografické regiony</text:h>
      <text:p text:style-name="Definition_20_Term_20_Tight">Biogeografické regiony - poznámka</text:p>
      <text:p text:style-name="Definition_20_Definition_20_Tight">Francie</text:p>
      <text:h text:style-name="Heading_20_4" text:outline-level="4">Zařazení</text:h>
      <text:p text:style-name="Definition_20_Term_20_Tight">Fytocenologický původ</text:p>
      <text:p text:style-name="Definition_20_Definition_20_Tight">náhodný semenáč</text:p>
      <text:p text:style-name="Definition_20_Term_20_Tight">Pěstitelská skupina</text:p>
      <text:p text:style-name="Definition_20_Definition_20_Tight">Peckovina</text:p>
      <text:h text:style-name="Heading_20_4" text:outline-level="4">Popisné a identifikační znaky</text:h>
      <text:p text:style-name="Definition_20_Term_20_Tight">Habitus</text:p>
      <text:p text:style-name="Definition_20_Definition_20_Tight">vzrůstná odrůda</text:p>
      <text:p text:style-name="Definition_20_Term_20_Tight">Opylovací poměry</text:p>
      <text:p text:style-name="Definition_20_Definition_20_Tight">Samosprašná</text:p>
      <text:p text:style-name="Definition_20_Term_20_Tight">Plody</text:p>
      <text:p text:style-name="Definition_20_Definition_20_Tight">středně velké, protáhlé, světle oranžové s líčkem, dužnina pevná, sladká, jádro hořké</text:p>
      <text:h text:style-name="Heading_20_4" text:outline-level="4">Doba kvetení</text:h>
      <text:p text:style-name="Definition_20_Term_20_Tight">Doba kvetení - poznámka</text:p>
      <text:p text:style-name="Definition_20_Definition_20_Tight">střední</text:p>
      <text:h text:style-name="Heading_20_4" text:outline-level="4">Doba zrání</text:h>
      <text:p text:style-name="Definition_20_Term_20_Tight">Doba zrání - poznámka</text:p>
      <text:p text:style-name="Definition_20_Definition_20_Tight">středně raná, konec června až začátek července</text:p>
      <text:h text:style-name="Heading_20_4" text:outline-level="4">Užitné vlastnosti</text:h>
      <text:p text:style-name="Definition_20_Term_20_Tight">Choroby a škůdci</text:p>
      <text:p text:style-name="Definition_20_Definition_20_Tight">citlivá k monilii a šarce</text:p>
      <text:p text:style-name="Definition_20_Term_20_Tight">Plodnost</text:p>
      <text:p text:style-name="Definition_20_Definition_20_Tight">průměrná, nepravidelná</text:p>
      <text:h text:style-name="Heading_20_4" text:outline-level="4">Množení</text:h>
      <text:p text:style-name="Definition_20_Term_20_Tight">Množení</text:p>
      <text:p text:style-name="Definition_20_Definition_20_Tight">Očkování, Očkování - Na spící očko, Roubování a Roubování - Kopulace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40" office:name="">
              <text:span text:style-name="Definition">OS 1: chladírna / ZF - OS - Ovocný sad (Genofond meruněk)</text:span>
            </text:a>
          </text:p>
        </text:list-item>
      </text:list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