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´Dr Ruppel´</text:h>
      <text:p text:style-name="Definition_20_Term_20_Tight">Název taxonu</text:p>
      <text:p text:style-name="Definition_20_Definition_20_Tight">Clematis ´Dr Ruppel´</text:p>
      <text:p text:style-name="Definition_20_Term_20_Tight">Vědecký název taxonu</text:p>
      <text:p text:style-name="Definition_20_Definition_20_Tight">Clematis</text:p>
      <text:p text:style-name="Definition_20_Term_20_Tight">Jména autorů, kteří taxon popsali</text:p>
      <text:p text:style-name="Definition_20_Definition_20_Tight">
        <text:a xlink:type="simple" xlink:href="/taxon-authors/14" office:name="">
          <text:span text:style-name="Definition">Charles Noble</text:span>
        </text:a>
      </text:p>
      <text:p text:style-name="Definition_20_Term_20_Tight">Odrůda</text:p>
      <text:p text:style-name="Definition_20_Definition_20_Tight">´Dr. Ruppel´</text:p>
      <text:p text:style-name="Definition_20_Term_20_Tight">Český název</text:p>
      <text:p text:style-name="Definition_20_Definition_20_Tight">plamének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Intro Dr. Ruppel, 1975, Argentina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1,5 - 3 m, popínavý, kompaktný</text:p>
      <text:p text:style-name="Definition_20_Term_20_Tight">Výhony</text:p>
      <text:p text:style-name="Definition_20_Definition_20_Tight">tenké, hnědé, plstnatě chlupaté, hranaté, starší lysé, internodia dutá, starší dřevo na příčném řezu nápadně pórovité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řapíkaté, lichospeřené, po 3 -5 lístků, s úponkovitými řapíky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Tm. růžové s karmínovým pruhem v centru sepalu, prašníky nahnědlé, v průměru 15 cm</text:p>
      <text:p text:style-name="Definition_20_Term_20_Tight">Plody</text:p>
      <text:p text:style-name="Definition_20_Definition_20_Tight">nažka s pérnatou čnělkou, velmi atraktivní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VIII-IX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pristínění kořenů</text:p>
      <text:p text:style-name="Definition_20_Term_20_Tight">Faktor tepla</text:p>
      <text:p text:style-name="Definition_20_Definition_20_Tight">mrazuvzdorný, jen v tuhých zimách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kvete na bočních vyýhonech loňského dřeva, a na konci léta na vrcholech nových výhonů, proto na začátku jara ponechat jen silné výhony seříznuté k páru silných pupenů cca 150 cm dlouhých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viticella L. eventuelně C. vitalba L.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