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´Sparjon´</text:h>
      <text:p text:style-name="Definition_20_Term_20_Tight">Název taxonu</text:p>
      <text:p text:style-name="Definition_20_Definition_20_Tight">Malus domestica ´Sparjon´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´Sparjon´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2001</text:p>
      <text:h text:style-name="Heading_20_4" text:outline-level="4">Zařazení</text:h>
      <text:p text:style-name="Definition_20_Term_20_Tight">Fytocenologický původ</text:p>
      <text:p text:style-name="Definition_20_Definition_20_Tight">kříženec ´Jonared´ x ´Spartan´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krátkými plodonoši</text:p>
      <text:p text:style-name="Definition_20_Term_20_Tight">Květy</text:p>
      <text:p text:style-name="Definition_20_Definition_20_Tight">středně velké, bílé; dobrý opylovač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ploše kulovité, zelenavé s rozmytou tmavou červení, středně šťavnaté a aromatické, chutí připomíná ´Spartan´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začátek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do teplých a středních oblastí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podnože M 9, J-TE-H, M 4, M 26, MM 106</text:p>
      <text:h text:style-name="Heading_20_4" text:outline-level="4">Užitné vlastnosti</text:h>
      <text:p text:style-name="Definition_20_Term_20_Tight">Použití</text:p>
      <text:p text:style-name="Definition_20_Definition_20_Tight">konzum, transport</text:p>
      <text:p text:style-name="Definition_20_Term_20_Tight">Choroby a škůdci</text:p>
      <text:p text:style-name="Definition_20_Definition_20_Tight">středně odolná proti houbovým chorobám, je málo náročná na chemickou ochranu</text:p>
      <text:p text:style-name="Definition_20_Term_20_Tight">Plodnost</text:p>
      <text:p text:style-name="Definition_20_Definition_20_Tight">brzká, střední, při probírce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MjhfODM1X2dvZ29sa292YV9NYWx1c19kb21lc3RpY2FfU3Bhcmpvbl9fcGxvZHkuanBnIl1d?sha=9929828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