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Paeonia suffruticosa</text:h>
      <text:p text:style-name="Definition_20_Term_20_Tight">Název taxonu</text:p>
      <text:p text:style-name="Definition_20_Definition_20_Tight">Paeonia suffruticosa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Český název</text:p>
      <text:p text:style-name="Definition_20_Definition_20_Tight">pivoňka keřovitá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západní Čína, východní Himaláj (v Číně a Japonsku pěstována po mnoho století, známo více než 100 kultivarů)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opadavý vzpřímený keř, až 2 m</text:p>
      <text:p text:style-name="Definition_20_Term_20_Tight">Výhony</text:p>
      <text:p text:style-name="Definition_20_Definition_20_Tight">větévky tlusté, lysé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listy 2x trojčetné, 20-45 cm, lístky kopinaté až široce vejčité, 5-10 cm, na rubu sivozelené, terminální lístek hluboce 3laločný</text:p>
      <text:p text:style-name="Definition_20_Term_20_Tight">Květy</text:p>
      <text:p text:style-name="Definition_20_Definition_20_Tight">květy 10-20 (-30) cm široké, korunních lístků 5-11, jsou bílé, růžové, červené nebo červenopurpurové, blizny červené</text:p>
      <text:p text:style-name="Definition_20_Term_20_Tight">Plody</text:p>
      <text:p text:style-name="Definition_20_Definition_20_Tight">dřevnaté měchýřky s velkými semeny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oblast I, na zimu zakrývat</text:p>
      <text:p text:style-name="Definition_20_Term_20_Tight">Faktor vody</text:p>
      <text:p text:style-name="Definition_20_Definition_20_Tight">středně vlhké půdy</text:p>
      <text:p text:style-name="Definition_20_Term_20_Tight">Faktor půdy</text:p>
      <text:p text:style-name="Definition_20_Definition_20_Tight">kvalitní půdy, nutno přihnojovat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- květ</text:p>
      <text:p text:style-name="Definition_20_Term_20_Tight">Použití</text:p>
      <text:p text:style-name="Definition_20_Definition_20_Tight">rabata, rodinné zahrádky, solitéra v trávníku</text:p>
      <text:h text:style-name="Heading_20_4" text:outline-level="4">Množení</text:h>
      <text:p text:style-name="Definition_20_Term_20_Tight">Množení</text:p>
      <text:p text:style-name="Definition_20_Definition_20_Tight">Roubování a Roubování - Kozí nožka</text:p>
      <text:p text:style-name="Definition_20_Term_20_Tight">Množení - poznámka</text:p>
      <text:p text:style-name="Definition_20_Definition_20_Tight">kultivary množíme převážně roubováním (kozí nožka) na kořeny P. lactiflora (P. chinensis), nebo též P. officinalis, ale ta často od kořenů obráží</text:p>
      <text:p text:style-name="Definition_20_Term_20_Tight">Odrůdy</text:p>
      <text:p text:style-name="Definition_20_Definition_20_Tight">známo přes 100 kultivarů různých květů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