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Althea officinalis</text:h>
      <text:p text:style-name="Definition_20_Term_20_Tight">Název taxonu</text:p>
      <text:p text:style-name="Definition_20_Definition_20_Tight">Althea officinalis</text:p>
      <text:p text:style-name="Definition_20_Term_20_Tight">Vědecký název taxonu</text:p>
      <text:p text:style-name="Definition_20_Definition_20_Tight">Althea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proskurník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stepní Evropa, severní a západní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větvená, vzpřímená, 1,2 m, ve spodní části dřevnatějící, pokrytá trichomy, 1,5 m</text:p>
      <text:p text:style-name="Definition_20_Term_20_Tight">Kořen</text:p>
      <text:p text:style-name="Definition_20_Definition_20_Tight">dužnaté, tlusté vyrůstající z dužnatého oddenku</text:p>
      <text:p text:style-name="Definition_20_Term_20_Tight">Listy</text:p>
      <text:p text:style-name="Definition_20_Definition_20_Tight">krátce řapíkaté, tří až pětilaločnaté, šedozelené, hustě plstnaté</text:p>
      <text:p text:style-name="Definition_20_Term_20_Tight">Květenství</text:p>
      <text:p text:style-name="Definition_20_Definition_20_Tight">řídky hrozen</text:p>
      <text:p text:style-name="Definition_20_Term_20_Tight">Květy</text:p>
      <text:p text:style-name="Definition_20_Definition_20_Tight">6 - 9 klanný kalich s pětiplátečnou, bíle nebo růžově zbarvenou korunou</text:p>
      <text:p text:style-name="Definition_20_Term_20_Tight">Plody</text:p>
      <text:p text:style-name="Definition_20_Definition_20_Tight">typický, složený plod slézovitých, rozpadavý na hnědé, ploše okrouhlé tvrdky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středně náročný</text:p>
      <text:p text:style-name="Definition_20_Term_20_Tight">Faktor půdy</text:p>
      <text:p text:style-name="Definition_20_Definition_20_Tight">rostlina zasolených stepních půd, střední hlinitopísčité až jílovitopísčité humózní půdy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0,4 - 0,6 x 0,4 - 0,6 m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oddělky = puky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