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Eucalyptus gunnii</text:h>
      <text:p text:style-name="Definition_20_Term_20_Tight">Název taxonu</text:p>
      <text:p text:style-name="Definition_20_Definition_20_Tight">Eucalyptus gunnii</text:p>
      <text:p text:style-name="Definition_20_Term_20_Tight">Vědecký název taxonu</text:p>
      <text:p text:style-name="Definition_20_Definition_20_Tight">Eucalyptus gunnii</text:p>
      <text:p text:style-name="Definition_20_Term_20_Tight">Jména autorů, kteří taxon popsali</text:p>
      <text:p text:style-name="Definition_20_Definition_20_Tight">
        <text:a xlink:type="simple" xlink:href="/taxon-authors/714" office:name="">
          <text:span text:style-name="Definition">Hook. f.</text:span>
        </text:a>
      </text:p>
      <text:p text:style-name="Definition_20_Term_20_Tight">Český název</text:p>
      <text:p text:style-name="Definition_20_Definition_20_Tight">blahovičník Gunnův</text:p>
      <text:p text:style-name="Definition_20_Term_20_Tight">Synonyma (zahradnicky používaný název)</text:p>
      <text:p text:style-name="Definition_20_Definition_20_Tight">Eucalyptus gunnii var. montana Hook. f.; Eucalyptus divaricata McAulay et Brett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57" office:name="">
          <text:span text:style-name="Definition">Eucalyptus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říše, oblast australského severovýchodu a Tasmánská oblast</text:p>
      <text:p text:style-name="Definition_20_Term_20_Tight">Biogeografické regiony - poznámka</text:p>
      <text:p text:style-name="Definition_20_Definition_20_Tight">Tasmánie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Pěstitelská skupina - poznámka</text:p>
      <text:p text:style-name="Definition_20_Definition_20_Tight">užitková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keře nebo stromy až 25–30 m vysoké, v kultuře do 3m; rychle roste a bohatě se větví</text:p>
      <text:p text:style-name="Definition_20_Term_20_Tight">Výhony</text:p>
      <text:p text:style-name="Definition_20_Definition_20_Tight">šedě ojíněné, tvoří velké množství postranních výhonů</text:p>
      <text:p text:style-name="Definition_20_Term_20_Tight">Listy</text:p>
      <text:p text:style-name="Definition_20_Definition_20_Tight">juvenilní listy vstřícné, přisedlé, vejčité až okrouhlé, 3-4 cm dlouhé a podobně široké, objímavé, vykrojené, šedozelené; adultní listy střídavé, eliptické nebo vejčité až široce kopinaté, čepel 4-8 x 1,2-3 cm velké, šedozelené, řapíky kulaté, 11-20 mm dlouhé; listy silně aromatické; mladé listy často modře ojíněné, u starších se ojínění ztrácí; jarním řezem je tvorbu mladých výhonů možné podpořit</text:p>
      <text:p text:style-name="Definition_20_Term_20_Tight">Květenství</text:p>
      <text:p text:style-name="Definition_20_Definition_20_Tight">okolík se 3 květy; stopky květenství mírně hranaté, 5–9 mm dlouhé</text:p>
      <text:p text:style-name="Definition_20_Term_20_Tight">Květy</text:p>
      <text:p text:style-name="Definition_20_Definition_20_Tight">poupata kyjovitá až téměř cylindrická, krátce stopkatá (0-5 mm dlouhé);, 6-8 × 5 mm velká, víčko polokulovité, 2-3 x 3-5 mm velké, prašníky jsou podlouhlé až téměř kulovité; květy krémově bílé, se objevují v domovině již na mladých rostlinách</text:p>
      <text:p text:style-name="Definition_20_Term_20_Tight">Plody</text:p>
      <text:p text:style-name="Definition_20_Definition_20_Tight">cylindrické nebo téměř baňkovité, 6-10 x 4-9 mm velké, dřevnaté tobolky, 4-dílné, mnohosemenné</text:p>
      <text:p text:style-name="Definition_20_Term_20_Tight">Kůra a borka</text:p>
      <text:p text:style-name="Definition_20_Definition_20_Tight">hladká, (zelenavě) bílá; odlupuje se ve velkých plátech</text:p>
      <text:p text:style-name="Definition_20_Term_20_Tight">Dlouhověkost</text:p>
      <text:p text:style-name="Definition_20_Definition_20_Tight">vemi dlouhověký druh</text:p>
      <text:h text:style-name="Heading_20_4" text:outline-level="4">Nároky na stanoviště</text:h>
      <text:p text:style-name="Definition_20_Term_20_Tight">Faktor světla</text:p>
      <text:p text:style-name="Definition_20_Definition_20_Tight">v létě slunné až polostinné, lze pěstovat venku, přezimování světlé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studené skleníky či interiéry; teploty v zimě 2-10 °C.</text:p>
      <text:p text:style-name="Definition_20_Term_20_Tight">Faktor vody</text:p>
      <text:p text:style-name="Definition_20_Definition_20_Tight">opatrná zálivka měkkou vodou tak, aby nevyschly kořenové baly</text:p>
      <text:p text:style-name="Definition_20_Term_20_Tight">Faktor půdy</text:p>
      <text:p text:style-name="Definition_20_Definition_20_Tight">Mladé rostliny častěji přesazovat do humózního substrátu.</text:p>
      <text:h text:style-name="Heading_20_4" text:outline-level="4">Agrotechnické vlastnosti a požadavky</text:h>
      <text:p text:style-name="Definition_20_Term_20_Tight">Řez</text:p>
      <text:p text:style-name="Definition_20_Definition_20_Tight">zpětný řez rostlina snáší, ale dochází k výraznému poškození habitu habitu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- prosinec</text:p>
      <text:p text:style-name="Definition_20_Term_20_Tight">Použití</text:p>
      <text:p text:style-name="Definition_20_Definition_20_Tight">chladné zimní zahrady; rostlina k řezu listové zeleně; užitková rostlina, čaje, inhalace</text:p>
      <text:p text:style-name="Definition_20_Term_20_Tight">Choroby a škůdci</text:p>
      <text:p text:style-name="Definition_20_Definition_20_Tight">vzácně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Vrcholové řízky</text:p>
      <text:p text:style-name="Definition_20_Term_20_Tight">Množení - poznámka</text:p>
      <text:p text:style-name="Definition_20_Definition_20_Tight">množení vrcholovými řízky obížné, lépe semeny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ZfMDFfNjAzX01hcnRpbmVrX0V1Y2FseXB0dXNfZ3VubmlpX2RldGFpbF9saXN0LkpQRyJdXQ?sha=a034445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