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Anthriscus cerefolium</text:h>
      <text:p text:style-name="Definition_20_Term_20_Tight">Název taxonu</text:p>
      <text:p text:style-name="Definition_20_Definition_20_Tight">Anthriscus cerefolium</text:p>
      <text:p text:style-name="Definition_20_Term_20_Tight">Vědecký název taxonu</text:p>
      <text:p text:style-name="Definition_20_Definition_20_Tight">Anthriscus cerefolium</text:p>
      <text:p text:style-name="Definition_20_Term_20_Tight">Jména autorů, kteří taxon popsali</text:p>
      <text:p text:style-name="Definition_20_Definition_20_Tight">
        <text:a xlink:type="simple" xlink:href="/taxon-authors/680" office:name="">
          <text:span text:style-name="Definition">(L.) Hoffm.</text:span>
        </text:a>
      </text:p>
      <text:p text:style-name="Definition_20_Term_20_Tight">Český název</text:p>
      <text:p text:style-name="Definition_20_Definition_20_Tight">Kerblík třebule</text:p>
      <text:p text:style-name="Definition_20_Term_20_Tight">Autor</text:p>
      <text:p text:style-name="Definition_20_Definition_20_Tight">Věra Žďárská (v_ra_rsk_@unknown.cz)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33" office:name="">
          <text:span text:style-name="Definition">Anthriscus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Jihovýchodní a východní Evropa</text:p>
      <text:h text:style-name="Heading_20_4" text:outline-level="4">Zařazení</text:h>
      <text:p text:style-name="Definition_20_Term_20_Tight">Pěstitelská skupina</text:p>
      <text:p text:style-name="Definition_20_Definition_20_Tight">Letnička pravá a Léčivá a kořeninová rostlina</text:p>
      <text:h text:style-name="Heading_20_4" text:outline-level="4">Popisné a identifikační znaky</text:h>
      <text:p text:style-name="Definition_20_Term_20_Tight">Habitus</text:p>
      <text:p text:style-name="Definition_20_Definition_20_Tight">přízemní růžice listů nečetná, lodyha 30-40 cm vysoká s květenstvím</text:p>
      <text:p text:style-name="Definition_20_Term_20_Tight">Kořen</text:p>
      <text:p text:style-name="Definition_20_Definition_20_Tight">vřetenovitý</text:p>
      <text:p text:style-name="Definition_20_Term_20_Tight">Listy</text:p>
      <text:p text:style-name="Definition_20_Definition_20_Tight">čepel lodyžních listů široce trojúhelníkovitá 2-3x zpeřená,lístečky vejčité vroubkovaně zubaté</text:p>
      <text:p text:style-name="Definition_20_Term_20_Tight">Květenství</text:p>
      <text:p text:style-name="Definition_20_Definition_20_Tight">okolíky sestaveny z okolíčků</text:p>
      <text:p text:style-name="Definition_20_Term_20_Tight">Plody</text:p>
      <text:p text:style-name="Definition_20_Definition_20_Tight">úzce elipsoidní dvounažky</text:p>
      <text:p text:style-name="Definition_20_Term_20_Tight">Semena</text:p>
      <text:p text:style-name="Definition_20_Definition_20_Tight">merikarpium štětinatě chlupaté hnědočerné</text:p>
      <text:p text:style-name="Definition_20_Term_20_Tight">Možnost záměny taxonu (+ rozlišující rozhodný znak)</text:p>
      <text:p text:style-name="Definition_20_Definition_20_Tight">Anthriscus cerefolium,subs.cerefolium(má lysé plody)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h text:style-name="Heading_20_4" text:outline-level="4">Doba zrání</text:h>
      <text:p text:style-name="Definition_20_Term_20_Tight">Začátek doby zrání</text:p>
      <text:p text:style-name="Definition_20_Definition_20_Tight">Červen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 kukuřičná</text:p>
      <text:p text:style-name="Definition_20_Term_20_Tight">Faktor vody</text:p>
      <text:p text:style-name="Definition_20_Definition_20_Tight">spíše sušší ovzduší</text:p>
      <text:p text:style-name="Definition_20_Term_20_Tight">Faktor půdy</text:p>
      <text:p text:style-name="Definition_20_Definition_20_Tight">lehká propustná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</text:p>
      <text:p text:style-name="Definition_20_Term_20_Tight">Použití</text:p>
      <text:p text:style-name="Definition_20_Definition_20_Tight">LAKR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