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Aurinia saxatilis</text:h>
      <text:p text:style-name="Definition_20_Term_20_Tight">Název taxonu</text:p>
      <text:p text:style-name="Definition_20_Definition_20_Tight">Aurinia saxatilis</text:p>
      <text:p text:style-name="Definition_20_Term_20_Tight">Vědecký název taxonu</text:p>
      <text:p text:style-name="Definition_20_Definition_20_Tight">Aurinia saxatilis</text:p>
      <text:p text:style-name="Definition_20_Term_20_Tight">Jména autorů, kteří taxon popsali</text:p>
      <text:p text:style-name="Definition_20_Definition_20_Tight">
        <text:a xlink:type="simple" xlink:href="/taxon-authors/662" office:name="">
          <text:span text:style-name="Definition">(L.) Desv.</text:span>
        </text:a>
      </text:p>
      <text:p text:style-name="Definition_20_Term_20_Tight">Český název</text:p>
      <text:p text:style-name="Definition_20_Definition_20_Tight">tařice skalní</text:p>
      <text:p text:style-name="Definition_20_Term_20_Tight">Synonyma (zahradnicky používaný název)</text:p>
      <text:p text:style-name="Definition_20_Definition_20_Tight">Alyssum saxatile auct., Alyssum arduini Fritsch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21" office:name="">
          <text:span text:style-name="Definition">Aurinia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Střední Evropa (nominátní poddruh jen ve Středozemí), u nás se objevuje v teplejších oblastech, kde má severní hranici areálu svého rozšíření.</text:p>
      <text:h text:style-name="Heading_20_4" text:outline-level="4">Zařazení</text:h>
      <text:p text:style-name="Definition_20_Term_20_Tight">Fytocenologický původ</text:p>
      <text:p text:style-name="Definition_20_Definition_20_Tight">skalnatá stanoviště, roste i na zdech hradních zřícenin, od nížin až do podhorského stupně.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15 - 30 cm vysoká v květu s bazálními růžicemi listů</text:p>
      <text:p text:style-name="Definition_20_Term_20_Tight">Výhony</text:p>
      <text:p text:style-name="Definition_20_Definition_20_Tight">lodyhy poléhavé až vzpřímené</text:p>
      <text:p text:style-name="Definition_20_Term_20_Tight">Listy</text:p>
      <text:p text:style-name="Definition_20_Definition_20_Tight">přízemními listy v husté růžici, lodyžní listy střídavé, přisedlé, hustě stříbřitě chlupaté, oddáleně zubaté</text:p>
      <text:p text:style-name="Definition_20_Term_20_Tight">Květenství</text:p>
      <text:p text:style-name="Definition_20_Definition_20_Tight">lata tvořená krátkými hrozny</text:p>
      <text:p text:style-name="Definition_20_Term_20_Tight">Květy</text:p>
      <text:p text:style-name="Definition_20_Definition_20_Tight">4 četné, žluté, přibližně 4 mm velké</text:p>
      <text:p text:style-name="Definition_20_Term_20_Tight">Plody</text:p>
      <text:p text:style-name="Definition_20_Definition_20_Tight">šešulka s lysými chlopnami</text:p>
      <text:p text:style-name="Definition_20_Term_20_Tight">Možnost záměny taxonu (+ rozlišující rozhodný znak)</text:p>
      <text:p text:style-name="Definition_20_Definition_20_Tight">s podobným Alyssum montanum, který je nižší, chloně šešulek chlupaté, květenstvím je hrozen. Listy nejsou oddáleně zubaté.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květu velmi atraktivní</text:p>
      <text:p text:style-name="Definition_20_Term_20_Tight">Remontování - poznámka</text:p>
      <text:p text:style-name="Definition_20_Definition_20_Tight">občas slabě 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 nás zcela mrazuvzdorná; u nás severní hranice výskytu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propustné, živné, s vysokým podílem minerálních komponentů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KSsš - Kamenitá stanoviště - skalní štěrbiny, A - Alpinum a Z - Záhon</text:p>
      <text:p text:style-name="Definition_20_Term_20_Tight">Použití - pro trvalky - poznámka</text:p>
      <text:p text:style-name="Definition_20_Definition_20_Tight">nenáročná, velmi atraktivní, cenná pro výraznou žlutou baru květu na jaře</text:p>
      <text:p text:style-name="Definition_20_Term_20_Tight">Doporučený spon pro výsadbu</text:p>
      <text:p text:style-name="Definition_20_Definition_20_Tight">6-9 ks /m2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p text:style-name="Definition_20_Term_20_Tight">Množení - poznámka</text:p>
      <text:p text:style-name="Definition_20_Definition_20_Tight">semeny, dělením trsů</text:p>
      <text:p text:style-name="Definition_20_Term_20_Tight">Odrůdy</text:p>
      <text:p text:style-name="Definition_20_Definition_20_Tight">- odstíny žluté (´Citrina´, ´Goldkugel´, ´Sulphurea´) ´Compacta´ - kompaktní (15-20 cm), ´Variegata´ - panašovaný list, ´Flore Pleno´ -plný květ, ´Summit´- semenem množená selekce kompaktního vzrůstu, vysoká odolnost vůči chorobám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naturabohemica.cz/alyssum-gmelinii/" office:name="">
              <text:span text:style-name="Definition">Alyssum montanum</text:span>
            </text:a>
          </text:p>
        </text:list-item>
        <text:list-item>
          <text:p text:style-name="P2">
            <text:a xlink:type="simple" xlink:href="https://www.softsort.cz/app/#/taxon/254" office:name="">
              <text:span text:style-name="Definition">https://www.softsort.cz/app/#/taxon/254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IvMjEvMjJfNDRfMTJfMjk0X0F1cmluaWFfc2F4YXRpbGlzXzFfLkpQRyJdXQ?sha=4d4cf63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IvMjYvMTFfMDNfNTdfMjIwX0F1cmluaWFfc2F4YXRpbGlzX0Zsb3JlX1BsZW5hXzJfLmpwZyJdXQ?sha=e8b7397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cvMDIvMTUvMTlfNTZfNTNfMTI4X0RTQ18wNTg4LkpQRyJdXQ?sha=b709af0c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