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´Freedom´</text:h>
      <text:p text:style-name="Definition_20_Term_20_Tight">Název taxonu</text:p>
      <text:p text:style-name="Definition_20_Definition_20_Tight">Malus domestica ´Freedom´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´Freedom´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křížení ´NY 18492´ x ´NY 49821-46´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</text:p>
      <text:p text:style-name="Definition_20_Term_20_Tight">Plody</text:p>
      <text:p text:style-name="Definition_20_Definition_20_Tight">velké (135 g), zelené s červeným líčkem do 1/3, sladkokyselé, kulovité, vyrovnané, dužnina světlezelená, šťavnatá, velmi křehká, jemná, výborná</text:p>
      <text:h text:style-name="Heading_20_4" text:outline-level="4">Doba zrání</text:h>
      <text:p text:style-name="Definition_20_Term_20_Tight">Doba zrání - poznámka</text:p>
      <text:p text:style-name="Definition_20_Definition_20_Tight">raná, začátek října, 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typu M 26</text:p>
      <text:h text:style-name="Heading_20_4" text:outline-level="4">Užitné vlastnosti</text:h>
      <text:p text:style-name="Definition_20_Term_20_Tight">Choroby a škůdci</text:p>
      <text:p text:style-name="Definition_20_Definition_20_Tight">rezistentní vůči strupovitosti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NTRfMjI3X2dvZ29sa292YV9NYWx1c19kb21lc3RpY2FfRnJlZWRvbV9fcGxvZHkuanBnIl1d?sha=f67688b4" office:name="">
          <text:span text:style-name="Definition">
            <draw:frame svg:width="225pt" svg:height="20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