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Diamant</text:h>
      <text:p text:style-name="Definition_20_Term_20_Tight">Název taxonu</text:p>
      <text:p text:style-name="Definition_20_Definition_20_Tight">Vitis vinifera Diamant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´Diamant´ (Di)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JBPK 13/22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slovenskou odrůdu, vznikla křížením odrůd ´Julski biser´ x ´Panonia Kincse´</text:p>
      <text:h text:style-name="Heading_20_4" text:outline-level="4">Zařazení</text:h>
      <text:p text:style-name="Definition_20_Term_20_Tight">Pěstitelská skupina - poznámka</text:p>
      <text:p text:style-name="Definition_20_Definition_20_Tight">stolní bílá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 až silné, světlé barvy, dobře vyzrávající</text:p>
      <text:p text:style-name="Definition_20_Term_20_Tight">Pupeny</text:p>
      <text:p text:style-name="Definition_20_Definition_20_Tight">středně velké, širší, zahrocené</text:p>
      <text:p text:style-name="Definition_20_Term_20_Tight">Listy</text:p>
      <text:p text:style-name="Definition_20_Definition_20_Tight">středně velké, pětilaločnaté se středně hlubokými výkroji, řapíkový výkrojek je lyrovitý, s průsvitem;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velký až velmi velký, kuželovitý, poněkud hustý; bobule je středně velká až velká, oválná, zelenožlutá</text:p>
      <text:p text:style-name="Definition_20_Term_20_Tight">Semena</text:p>
      <text:p text:style-name="Definition_20_Definition_20_Tight">velká, hruškovitá, s dlouhým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náchylnost na mrazy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hluboké,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či dlouhý čípek</text:p>
      <text:p text:style-name="Definition_20_Term_20_Tight">Podnož</text:p>
      <text:p text:style-name="Definition_20_Definition_20_Tight">do chudších půd Kober 125 AA, do vlhčích a humóznějších pak Teleki 5C či CR 2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</text:p>
      <text:p text:style-name="Definition_20_Term_20_Tight">Choroby a škůdci</text:p>
      <text:p text:style-name="Definition_20_Definition_20_Tight">má nižší odolnost k houbovým chorobám, sprchává</text:p>
      <text:p text:style-name="Definition_20_Term_20_Tight">Plodnost</text:p>
      <text:p text:style-name="Definition_20_Definition_20_Tight">středně pozdní, pravidelná (výnos až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masitější, neutrální až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127)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BfMzdfNjZfU290b2xhcl9WaXRpc192aW5pZmVyYV9kaWFtYW50X2NlbGtvdmEuanBnIl1d?sha=50ce710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BfMzdfMzU2X1NvdG9sYXJfVml0aXNfdmluaWZlcmFfZGlhbWFudF9ocm96bnkuanBnIl1d?sha=37d0d6f8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BfMzdfNTk1X1NvdG9sYXJfVml0aXNfdmluaWZlcmFfZGlhbWFudF9saXN0LmpwZyJdXQ?sha=02ed13be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BfMzdfNzk3X1NvdG9sYXJfVml0aXNfdmluaWZlcmFfZGlhbWFudF9ocm96ZW4uanBnIl1d?sha=819054ab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