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Deutzia gracilis</text:h>
      <text:p text:style-name="Definition_20_Term_20_Tight">Název taxonu</text:p>
      <text:p text:style-name="Definition_20_Definition_20_Tight">Deutzia gracilis</text:p>
      <text:p text:style-name="Definition_20_Term_20_Tight">Vědecký název taxonu</text:p>
      <text:p text:style-name="Definition_20_Definition_20_Tight">Deutzia gracilis</text:p>
      <text:p text:style-name="Definition_20_Term_20_Tight">Jména autorů, kteří taxon popsali</text:p>
      <text:p text:style-name="Definition_20_Definition_20_Tight">
        <text:a xlink:type="simple" xlink:href="/taxon-authors/26" office:name="">
          <text:span text:style-name="Definition">Siebold &amp; Zucc.) E.M. McClint.</text:span>
        </text:a>
      </text:p>
      <text:p text:style-name="Definition_20_Term_20_Tight">Český název</text:p>
      <text:p text:style-name="Definition_20_Definition_20_Tight">trojpuk něžný, trojpuk štíhlý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72" office:name="">
          <text:span text:style-name="Definition">Deutzia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Iránsko-turanská oblast a Čínsko-japonská oblast</text:p>
      <text:p text:style-name="Definition_20_Term_20_Tight">Biogeografické regiony - poznámka</text:p>
      <text:p text:style-name="Definition_20_Definition_20_Tight">Čína, Japonsko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široce vzpřímený až strnulý keř, vzácně vysoký nad 100 (150) cm</text:p>
      <text:p text:style-name="Definition_20_Term_20_Tight">Pupeny</text:p>
      <text:p text:style-name="Definition_20_Definition_20_Tight">vstřícné</text:p>
      <text:p text:style-name="Definition_20_Term_20_Tight">Listy</text:p>
      <text:p text:style-name="Definition_20_Definition_20_Tight">listy světle zelené, kopinaté až vejčité, 3-6 cm, zašpičatělé, nepravidelně drobně pilovité, báze klínovitá, na rubu lysé nebo chlupaté</text:p>
      <text:p text:style-name="Definition_20_Term_20_Tight">Květenství</text:p>
      <text:p text:style-name="Definition_20_Definition_20_Tight">12-25květté</text:p>
      <text:p text:style-name="Definition_20_Term_20_Tight">Květy</text:p>
      <text:p text:style-name="Definition_20_Definition_20_Tight">korunní lístky bílé, podluhlé, 10-12 mm dlouhé, čnělky 3</text:p>
      <text:p text:style-name="Definition_20_Term_20_Tight">Plody</text:p>
      <text:p text:style-name="Definition_20_Definition_20_Tight">tobolky asi 5 mm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teplomilný, oblast I-II</text:p>
      <text:p text:style-name="Definition_20_Term_20_Tight">Faktor vody</text:p>
      <text:p text:style-name="Definition_20_Definition_20_Tight">středně vlhké půdy</text:p>
      <text:p text:style-name="Definition_20_Term_20_Tight">Faktor půdy</text:p>
      <text:p text:style-name="Definition_20_Definition_20_Tight">štředně živné, středně vlhké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V-VI - květ</text:p>
      <text:p text:style-name="Definition_20_Term_20_Tight">Použití</text:p>
      <text:p text:style-name="Definition_20_Definition_20_Tight">jen na exponovaná místa, rodinné zahrádky, veřejná zeleň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Bylinné řízky a Dřevité řízky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