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Lamium maculatum</text:h>
      <text:p text:style-name="Definition_20_Term_20_Tight">Název taxonu</text:p>
      <text:p text:style-name="Definition_20_Definition_20_Tight">Lamium maculatum</text:p>
      <text:p text:style-name="Definition_20_Term_20_Tight">Vědecký název taxonu</text:p>
      <text:p text:style-name="Definition_20_Definition_20_Tight">Lamium maculatum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´White Nancy´</text:p>
      <text:p text:style-name="Definition_20_Term_20_Tight">Český název</text:p>
      <text:p text:style-name="Definition_20_Definition_20_Tight">hluchavka skvrnitá</text:p>
      <text:p text:style-name="Definition_20_Term_20_Tight">Synonyma (zahradnicky používaný název)</text:p>
      <text:p text:style-name="Definition_20_Definition_20_Tight">Lamium rugosum Hort.Aiton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subsp.maculatum</text:p>
      <text:p text:style-name="Definition_20_Term_20_Tight">Nadřazená kategorie</text:p>
      <text:p text:style-name="Definition_20_Definition_20_Tight">
        <text:a xlink:type="simple" xlink:href="/t/2310" office:name="">
          <text:span text:style-name="Definition">Lamium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Atlanticko-eurosibiřská oblast a Iránsko-turanská oblast</text:p>
      <text:p text:style-name="Definition_20_Term_20_Tight">Biogeografické regiony - poznámka</text:p>
      <text:p text:style-name="Definition_20_Definition_20_Tight">ze západní Evropy po Sibiř, ostrůvkovitě na Balkáně a v Malé Asii</text:p>
      <text:h text:style-name="Heading_20_4" text:outline-level="4">Zařazení</text:h>
      <text:p text:style-name="Definition_20_Term_20_Tight">Fytocenologický původ</text:p>
      <text:p text:style-name="Definition_20_Definition_20_Tight">helorgadofyt,ptenothalofyt, nomofyt, chledofyt; lužní lesy, křoviny, pastviny, ruderalizovaná stanoviště z nížin do kolinního stupně (ale středoasijské populace až k 2700 m n.m.)</text:p>
      <text:p text:style-name="Definition_20_Term_20_Tight">Pěstitelská skupina</text:p>
      <text:p text:style-name="Definition_20_Definition_20_Tight">Letnička nepravá a Trvalka zatahující</text:p>
      <text:p text:style-name="Definition_20_Term_20_Tight">Životní forma</text:p>
      <text:p text:style-name="Definition_20_Definition_20_Tight">Chamaefyt</text:p>
      <text:p text:style-name="Definition_20_Term_20_Tight">Životní forma - poznámka</text:p>
      <text:p text:style-name="Definition_20_Definition_20_Tight">přechodné typy hemikryptofyt - chamaefyt (protohemikryptofyt)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výběžkatá půdopokryvná trvalka,0.2-0.4 m vysoká</text:p>
      <text:p text:style-name="Definition_20_Term_20_Tight">Kořen</text:p>
      <text:p text:style-name="Definition_20_Definition_20_Tight">adventivní z výběžkatých oddenků</text:p>
      <text:p text:style-name="Definition_20_Term_20_Tight">Výhony</text:p>
      <text:p text:style-name="Definition_20_Definition_20_Tight">vystoupavé a větvené, hranaté, pýřité, 0.3-0.6 m dlouhé</text:p>
      <text:p text:style-name="Definition_20_Term_20_Tight">Listy</text:p>
      <text:p text:style-name="Definition_20_Definition_20_Tight">vstřícné, řapíkaté, srdčité nebo vejčité, přitiskle roztroušeně chlupaté, nepravidelně zubaté, často se sivobílou kresbou</text:p>
      <text:p text:style-name="Definition_20_Term_20_Tight">Květenství</text:p>
      <text:p text:style-name="Definition_20_Definition_20_Tight">květy po šesti až dvanácti v přeslenech z paždí listů</text:p>
      <text:p text:style-name="Definition_20_Term_20_Tight">Květy</text:p>
      <text:p text:style-name="Definition_20_Definition_20_Tight">zygomorfní, různoobalné, pětičetné, srostloplátečné, dvoupyské, růžové nebo bílés purpurově prokresleným spodním pyskem, s dvoumužnými tyčinkami</text:p>
      <text:p text:style-name="Definition_20_Term_20_Tight">Opylovací poměry</text:p>
      <text:p text:style-name="Definition_20_Definition_20_Tight">Částečně samosprašná</text:p>
      <text:p text:style-name="Definition_20_Term_20_Tight">Plody</text:p>
      <text:p text:style-name="Definition_20_Definition_20_Tight">tvrdky</text:p>
      <text:p text:style-name="Definition_20_Term_20_Tight">Možnost záměny taxonu (+ rozlišující rozhodný znak)</text:p>
      <text:p text:style-name="Definition_20_Definition_20_Tight">Snadno zaměnitelná s L. holsaticum Krause (L. maculatum x L. album), sterilním hybridem s květy jen po čtyřech či pěti v přeslenech. Rovněž pestrolisté, maloasijské L. galactophyllum Boiss.&amp; Reut. a L. moschatum Mill. mají krátké květní trubky nevystupující z kalichů, jsou jednoleté a nepěstují se (více: Mennema, 1989).</text:p>
      <text:p text:style-name="Definition_20_Term_20_Tight">Dlouhověkost</text:p>
      <text:p text:style-name="Definition_20_Definition_20_Tight">krátkověká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Říjen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masívní kvetení v květnu a červnu, příležitostná květenství až do prvních mrazů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přizpůsobivá, za dostatku vláhy prosperuje i na slunci</text:p>
      <text:p text:style-name="Definition_20_Term_20_Tight">Faktor tepla</text:p>
      <text:p text:style-name="Definition_20_Definition_20_Tight">mrazuvzdorná do -20°C (odolnější odrůdy až -28°C) (USDA)</text:p>
      <text:p text:style-name="Definition_20_Term_20_Tight">Faktor vody</text:p>
      <text:p text:style-name="Definition_20_Definition_20_Tight">mezofyt; v přístinu snáší i krátkodobé vysýchání substrátu</text:p>
      <text:p text:style-name="Definition_20_Term_20_Tight">Faktor půdy</text:p>
      <text:p text:style-name="Definition_20_Definition_20_Tight">propustná, ale vododržná, slabě kyselá (pH 5.8-6.8), nezasolená (EC do 1.0 mS.cm)</text:p>
      <text:h text:style-name="Heading_20_4" text:outline-level="4">Užitné vlastnosti</text:h>
      <text:p text:style-name="Definition_20_Term_20_Tight">Použití - pro trvalky</text:p>
      <text:p text:style-name="Definition_20_Definition_20_Tight">PD - Porost dřevin a OPD - Okraj porostu dřevin</text:p>
      <text:p text:style-name="Definition_20_Term_20_Tight">Použití - pro trvalky - poznámka</text:p>
      <text:p text:style-name="Definition_20_Definition_20_Tight">nejlépe hodnocené odrůdy (Rudy 2004) ´Album´, ´Red Nancy´ a ´Shell Pink´ (*****); dobře hodnocenó ještě sedm dalších, vyzimovaly ´Angel Wings´, ´Anne Greeneway´, ´Orchid Frost´ a ´White Anniversary´</text:p>
      <text:p text:style-name="Definition_20_Term_20_Tight">Choroby a škůdci</text:p>
      <text:p text:style-name="Definition_20_Definition_20_Tight">Phytophtora, Erysiphe (Neoerysiphe)</text:p>
      <text:p text:style-name="Definition_20_Term_20_Tight">Doporučený spon pro výsadbu</text:p>
      <text:p text:style-name="Definition_20_Definition_20_Tight">4-6 (12) rostlin na m2 podle odrůdy a požadavků na zapojení porostu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Množení oddělky</text:p>
      <text:p text:style-name="Definition_20_Term_20_Tight">Množení - poznámka</text:p>
      <text:p text:style-name="Definition_20_Definition_20_Tight">řízky zakoření při 22°C-24°C, mladé rostliny v 128 sadbovačích při 14°C-16°C dopěstovatelné do 4-6 týdnů</text:p>
      <text:p text:style-name="Definition_20_Term_20_Tight">Konečné hrnky</text:p>
      <text:p text:style-name="Definition_20_Definition_20_Tight">10-12 cm (64 hrnů na m2) nebo 16 cm (3 zakořeněké řízky) kontejnery</text:p>
      <text:p text:style-name="Definition_20_Term_20_Tight">Retardace</text:p>
      <text:p text:style-name="Definition_20_Definition_20_Tight">v nepříznivých světelných poměrech podpora kompaktního růstu retardanty postavenými na paclobutrazolu, uniconazolu nebo chlormequatu (u nás jen poslední: Cycocel 1.5%)</text:p>
      <text:p text:style-name="Definition_20_Term_20_Tight">Květní tvorba</text:p>
      <text:p text:style-name="Definition_20_Definition_20_Tight">exaktní data málo známa; vernalizace není žádoucí - chlazené rostliny nakvétají bohatěji, rostou ale příliš bujně a ztrácejí na kompaktnosti.</text:p>
      <text:p text:style-name="Definition_20_Term_20_Tight">Odrůdy</text:p>
      <text:p text:style-name="Definition_20_Definition_20_Tight">na čtyřicet odrůd s květy purpurovými, růžovými nebo bílými, s listy s různě rozsáhlou listovou kresbou – z nejlepších ´Pink Nancy´, ´Red Nancy´, ´White Nancy´, ´Beacon Silver´ (více: Miller &amp; Jones 1999, Rudy 2004, Uher 2011)</text:p>
      <text:h text:style-name="Heading_20_4" text:outline-level="4">Ostatní</text:h>
      <text:p text:style-name="Definition_20_Term">Odkazy</text:p>
      <text:list text:style-name="L1">
        <text:list-item>
          <text:p text:style-name="P1">Dvořáková M. (1963): Taxonomický přehled československých druhů rodu Lamium L. Spisy Přírodovědné fakulty University Purkyně Brno, series L, 459: 31-50. -- Miller D.M., Jones L. (1999): Trial of Lamium maculatum 1997-1998. The RHS Trials, 1-9. -- Mennema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hfMTVfNjk1X19VaGVyX0xhbWl1bV9tYWN1bGF0dW1fQ2hlcXVlcnNfLkpQRyJdXQ?sha=83d3ac08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hfMTZfOTRfX1VoZXJfTGFtaXVtX21hY3VsYXR1bV9PcmNoaWRfRnJvc3RfLkpQRyJdXQ?sha=e0666fc9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hfMTZfNDA2X19VaGVyX0xhbWl1bV9tYWN1bGF0dW1fUmVkX05hbmN5Xy5KUEciXV0?sha=f90285d5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hfMTZfNzE2X19VaGVyX0xhbWl1bV9tYWN1bGF0dW1fV2hpdGVfTmFuY3lfLkpQRyJdXQ?sha=58afe59b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VfNThfMTdfMjVfX1VoZXJfTGFtaXVtX21hY3VsYXR1bV9QaW5rX1BlYXJsXy5KUEciXV0?sha=411b6c03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TMvMDYvMTMvMDVfNThfMTdfMzA5X19VaGVyX0xhbWl1bV9tYWN1bGF0dW1fQXVyZXVtLkpQRyJdXQ?sha=753dddf9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w.taxonweb.cz/media/W1siZiIsIjIwMTMvMDYvMTMvMDVfNThfMTdfNjE5X19VaGVyX0xhbWl1bV9tYWN1bGF0dW1fUGlua19DaGFibGlzXy5KUEciXV0?sha=49fd332b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www.taxonweb.cz/media/W1siZiIsIjIwMTMvMDYvMTMvMDVfNThfMTdfOTI4X19VaGVyX0xhbWl1bV9tYWN1bGF0dW1fUHVycGxlX1dpbnRlcl8uSlBHIl1d?sha=cbebbb89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