
<file path=META-INF/manifest.xml><?xml version="1.0" encoding="utf-8"?>
<manifest:manifest xmlns:manifest="urn:oasis:names:tc:opendocument:xmlns:manifest:1.0">
  <manifest:file-entry manifest:media-type="application/vnd.oasis.opendocument.text" manifest:version="1.2" manifest:full-path="/"/>
  <manifest:file-entry manifest:media-type="application/xml" manifest:full-path="content.xml"/>
  <manifest:file-entry manifest:media-type="image/jpeg" manifest:full-path="Pictures/7.JPG"/>
  <manifest:file-entry manifest:media-type="image/jpeg" manifest:full-path="Pictures/6.JPG"/>
  <manifest:file-entry manifest:media-type="image/jpeg" manifest:full-path="Pictures/5.JPG"/>
  <manifest:file-entry manifest:media-type="image/jpeg" manifest:full-path="Pictures/4.JPG"/>
  <manifest:file-entry manifest:media-type="image/jpeg" manifest:full-path="Pictures/3.JPG"/>
  <manifest:file-entry manifest:media-type="image/jpeg" manifest:full-path="Pictures/2.JPG"/>
  <manifest:file-entry manifest:media-type="image/jpeg" manifest:full-path="Pictures/1.JPG"/>
  <manifest:file-entry manifest:media-type="image/jpeg" manifest:full-path="Pictures/0.JPG"/>
  <manifest:file-entry manifest:media-type="image/png" manifest:full-path="Thumbnails/thumbnail.png"/>
  <manifest:file-entry manifest:media-type="application/xml" manifest:full-path="meta.xml"/>
  <manifest:file-entry manifest:media-type="application/xml" manifest:full-path="settings.xml"/>
  <manifest:file-entry manifest:media-type="application/xml" manifest:full-path="styles.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office:version="1.0">
  <office:automatic-styles>
    <text:list-style style:name="L1">
      <text:list-level-style-bullet text:level="1" text:style-name="Bullet_20_Symbols" style:num-suffix="." text:bullet-char="•">
        <style:list-level-properties text:space-before="0.25in" text:min-label-width="0.25in"/>
      </text:list-level-style-bullet>
      <text:list-level-style-bullet text:level="2" text:style-name="Bullet_20_Symbols" style:num-suffix="." text:bullet-char="‣">
        <style:list-level-properties text:space-before="0.5in" text:min-label-width="0.25in"/>
      </text:list-level-style-bullet>
      <text:list-level-style-bullet text:level="3" text:style-name="Bullet_20_Symbols" style:num-suffix="." text:bullet-char="⁃">
        <style:list-level-properties text:space-before="0.75in" text:min-label-width="0.25in"/>
      </text:list-level-style-bullet>
      <text:list-level-style-bullet text:level="4" text:style-name="Bullet_20_Symbols" style:num-suffix="." text:bullet-char="•">
        <style:list-level-properties text:space-before="1.0in" text:min-label-width="0.25in"/>
      </text:list-level-style-bullet>
      <text:list-level-style-bullet text:level="5" text:style-name="Bullet_20_Symbols" style:num-suffix="." text:bullet-char="‣">
        <style:list-level-properties text:space-before="1.25in" text:min-label-width="0.25in"/>
      </text:list-level-style-bullet>
      <text:list-level-style-bullet text:level="6" text:style-name="Bullet_20_Symbols" style:num-suffix="." text:bullet-char="⁃">
        <style:list-level-properties text:space-before="1.5in" text:min-label-width="0.25in"/>
      </text:list-level-style-bullet>
      <text:list-level-style-bullet text:level="7" text:style-name="Bullet_20_Symbols" style:num-suffix="." text:bullet-char="•">
        <style:list-level-properties text:space-before="1.75in" text:min-label-width="0.25in"/>
      </text:list-level-style-bullet>
      <text:list-level-style-bullet text:level="8" text:style-name="Bullet_20_Symbols" style:num-suffix="." text:bullet-char="‣">
        <style:list-level-properties text:space-before="2.0in" text:min-label-width="0.25in"/>
      </text:list-level-style-bullet>
      <text:list-level-style-bullet text:level="9" text:style-name="Bullet_20_Symbols" style:num-suffix="." text:bullet-char="⁃">
        <style:list-level-properties text:space-before="2.25in" text:min-label-width="0.25in"/>
      </text:list-level-style-bullet>
      <text:list-level-style-bullet text:level="10" text:style-name="Bullet_20_Symbols" style:num-suffix="." text:bullet-char="•">
        <style:list-level-properties text:space-before="2.5in" text:min-label-width="0.25in"/>
      </text:list-level-style-bullet>
    </text:list-style>
    <style:style style:name="P1" style:family="paragraph" style:parent-style-name="Text_20_body" style:list-style-name="L1">
      <style:paragraph-properties fo:margin-left="0.5in" fo:margin-right="0in" fo:text-indent="0in" style:auto-text-indent="false" fo:margin-top="0in" fo:margin-bottom="0in"/>
    </style:style>
  </office:automatic-styles>
  <office:body>
    <office:text>
      <text:h text:style-name="Heading_20_1" text:outline-level="1">Taxon Actaea pachypoda</text:h>
      <text:p text:style-name="Definition_20_Term_20_Tight">Název taxonu</text:p>
      <text:p text:style-name="Definition_20_Definition_20_Tight">Actaea pachypoda</text:p>
      <text:p text:style-name="Definition_20_Term_20_Tight">Vědecký název taxonu</text:p>
      <text:p text:style-name="Definition_20_Definition_20_Tight">Actaea pachypoda</text:p>
      <text:p text:style-name="Definition_20_Term_20_Tight">Jména autorů, kteří taxon popsali</text:p>
      <text:p text:style-name="Definition_20_Definition_20_Tight">
        <text:a xlink:type="simple" xlink:href="/taxon-authors/532" office:name="">
          <text:span text:style-name="Definition">Elliott (1821)</text:span>
        </text:a>
      </text:p>
      <text:p text:style-name="Definition_20_Term_20_Tight">Odrůda</text:p>
      <text:p text:style-name="Definition_20_Definition_20_Tight">´Schneewitchen´</text:p>
      <text:p text:style-name="Definition_20_Term_20_Tight">Český název</text:p>
      <text:p text:style-name="Definition_20_Definition_20_Tight">prorostlík tlustonohý</text:p>
      <text:p text:style-name="Definition_20_Term_20_Tight">Synonyma (zahradnicky používaný název)</text:p>
      <text:p text:style-name="Definition_20_Definition_20_Tight">Actaea alba Hort.Walt. (non Miller)</text:p>
      <text:p text:style-name="Definition_20_Term_20_Tight">Autor</text:p>
      <text:p text:style-name="Definition_20_Definition_20_Tight">Jiří Uher (ji_uher@unknown.cz)</text:p>
      <text:p text:style-name="Definition_20_Term_20_Tight">Kategorie</text:p>
      <text:p text:style-name="Definition_20_Definition_20_Tight">
        <text:a xlink:type="simple" xlink:href="/ranks/28" office:name="">
          <text:span text:style-name="Definition">Odrůda</text:span>
        </text:a>
      </text:p>
      <text:p text:style-name="Definition_20_Term_20_Tight">Vnitrodruhové jednotky</text:p>
      <text:p text:style-name="Definition_20_Definition_20_Tight">var. pachypoda</text:p>
      <text:p text:style-name="Definition_20_Term_20_Tight">Nadřazená kategorie</text:p>
      <text:p text:style-name="Definition_20_Definition_20_Tight">
        <text:a xlink:type="simple" xlink:href="/t/2718" office:name="">
          <text:span text:style-name="Definition">Actaea</text:span>
        </text:a>
      </text:p>
      <text:h text:style-name="Heading_20_4" text:outline-level="4">Biogeografické regiony</text:h>
      <text:p text:style-name="Definition_20_Term_20_Tight">Biogeografické regiony</text:p>
      <text:p text:style-name="Definition_20_Definition_20_Tight">Holarktická květenná říše a Severoamerická atlantická oblast (východ SA)</text:p>
      <text:p text:style-name="Definition_20_Term_20_Tight">Biogeografické regiony - poznámka</text:p>
      <text:p text:style-name="Definition_20_Definition_20_Tight">po celém severoamerickém východě z Quebecu po Minnesotu, Nebrasku, Louisianu a Floridu</text:p>
      <text:h text:style-name="Heading_20_4" text:outline-level="4">Zařazení</text:h>
      <text:p text:style-name="Definition_20_Term_20_Tight">Fytocenologický původ</text:p>
      <text:p text:style-name="Definition_20_Definition_20_Tight">ptenofylofyt; nížinné a podhorské opadavé lesy do 1200 m n.m.</text:p>
      <text:p text:style-name="Definition_20_Term_20_Tight">Pěstitelská skupina</text:p>
      <text:p text:style-name="Definition_20_Definition_20_Tight">Trvalka zatahující</text:p>
      <text:p text:style-name="Definition_20_Term_20_Tight">Životní forma</text:p>
      <text:p text:style-name="Definition_20_Definition_20_Tight">Hemikryptofyt</text:p>
      <text:p text:style-name="Definition_20_Term_20_Tight">Zařazení podle původu, nároků na pěstování a použití</text:p>
      <text:p text:style-name="Definition_20_Definition_20_Tight">Di - divoce rostoucí trvalka</text:p>
      <text:h text:style-name="Heading_20_4" text:outline-level="4">Popisné a identifikační znaky</text:h>
      <text:p text:style-name="Definition_20_Term_20_Tight">Habitus</text:p>
      <text:p text:style-name="Definition_20_Definition_20_Tight">vzpřímeně rostoucí trvalka, 0.6-1.0 m vysoká</text:p>
      <text:p text:style-name="Definition_20_Term_20_Tight">Kořen</text:p>
      <text:p text:style-name="Definition_20_Definition_20_Tight">adventivní kořeny z tlustých kaudiciformních oddenků</text:p>
      <text:p text:style-name="Definition_20_Term_20_Tight">Výhony</text:p>
      <text:p text:style-name="Definition_20_Definition_20_Tight">zpravidla nevětvené, s terminálními květenstvími</text:p>
      <text:p text:style-name="Definition_20_Term_20_Tight">Listy</text:p>
      <text:p text:style-name="Definition_20_Definition_20_Tight">střídavé, řapílaté, až třikrát peřenodílné s úkrojky ostře vykrajovanými a nepravidelně zubatými</text:p>
      <text:p text:style-name="Definition_20_Term_20_Tight">Květenství</text:p>
      <text:p text:style-name="Definition_20_Definition_20_Tight">cylindrické hrozny do 0.1 m dlouhé, za plodu se ztlustlými, zářivě červenými nebo růžovými stokami</text:p>
      <text:p text:style-name="Definition_20_Term_20_Tight">Květy</text:p>
      <text:p text:style-name="Definition_20_Definition_20_Tight">drobné, aktinomorfní, volnoplátečné s 3-5 brzy opadavými, krémově bílými petaly, s 15-50 nápadnými tyčinkami a s jediným pestíkem s blizonou nápadně rozšířenou</text:p>
      <text:p text:style-name="Definition_20_Term_20_Tight">Plody</text:p>
      <text:p text:style-name="Definition_20_Definition_20_Tight">oválné bílé (zřídka červené) bobule velikosti hrachu</text:p>
      <text:p text:style-name="Definition_20_Term_20_Tight">Semena</text:p>
      <text:p text:style-name="Definition_20_Definition_20_Tight">temně kaštanově hnědá</text:p>
      <text:p text:style-name="Definition_20_Term_20_Tight">Možnost záměny taxonu (+ rozlišující rozhodný znak)</text:p>
      <text:p text:style-name="Definition_20_Definition_20_Tight">za plodu nezaměnitelná, charakteristická ztluslými a nápadně zbarvenými stopkami bobulí (A. asiatica Hara se stopkami rovněž ztlustlými, avšak zelenými má černé bobule); za květu snadno zaměnitelná cca s osmi zbývajícími druhy podrodu Actaea (tyto zpravidla mívají blizny menší než semeníky)</text:p>
      <text:p text:style-name="Definition_20_Term_20_Tight">Dlouhověkost</text:p>
      <text:p text:style-name="Definition_20_Definition_20_Tight">dlouhověká</text:p>
      <text:p text:style-name="Definition_20_Term_20_Tight">Doba rašení</text:p>
      <text:p text:style-name="Definition_20_Definition_20_Tight">Na jaře rašící (IV)</text:p>
      <text:h text:style-name="Heading_20_4" text:outline-level="4">Doba kvetení</text:h>
      <text:p text:style-name="Definition_20_Term_20_Tight">Začátek doby kvetení</text:p>
      <text:p text:style-name="Definition_20_Definition_20_Tight">Květen</text:p>
      <text:p text:style-name="Definition_20_Term_20_Tight">Konec doby kvetení</text:p>
      <text:p text:style-name="Definition_20_Definition_20_Tight">Červen</text:p>
      <text:h text:style-name="Heading_20_4" text:outline-level="4">Nároky na stanoviště</text:h>
      <text:p text:style-name="Definition_20_Term_20_Tight">Faktor světla - polostín</text:p>
      <text:p text:style-name="Definition_20_Definition_20_Tight">✓</text:p>
      <text:p text:style-name="Definition_20_Term_20_Tight">Faktor světla - stín</text:p>
      <text:p text:style-name="Definition_20_Definition_20_Tight">✓</text:p>
      <text:p text:style-name="Definition_20_Term_20_Tight">Faktor tepla</text:p>
      <text:p text:style-name="Definition_20_Definition_20_Tight">výsevy 16°C-22°C, poté stratifikace (minus 4°C) po 6-8 týdnů, vzchází nepravidelně při 10°C; po přehrnkování 12°C-16°C; mrazuvzdorná do minus 34°C (USDA)</text:p>
      <text:p text:style-name="Definition_20_Term_20_Tight">Faktor vody</text:p>
      <text:p text:style-name="Definition_20_Definition_20_Tight">mesofyt</text:p>
      <text:p text:style-name="Definition_20_Term_20_Tight">Faktor půdy</text:p>
      <text:p text:style-name="Definition_20_Definition_20_Tight">propustná, spíše kyselá pH 6.4-7.0) s vyšším podílem organické složky</text:p>
      <text:p text:style-name="Definition_20_Term_20_Tight">Faktor půdy - poznámka</text:p>
      <text:p text:style-name="Definition_20_Definition_20_Tight">vododržná, nezasolená (EC do 1.6 mS.cm)</text:p>
      <text:h text:style-name="Heading_20_4" text:outline-level="4">Užitné vlastnosti</text:h>
      <text:p text:style-name="Definition_20_Term_20_Tight">Použití - pro trvalky</text:p>
      <text:p text:style-name="Definition_20_Definition_20_Tight">OPD - Okraj porostu dřevin, VPp - Volné plochy přírodě blízkého charakteru, VPz - Volné plochy záhonového charakteru, Z - Záhon a OV - Okraj vody</text:p>
      <text:p text:style-name="Definition_20_Term_20_Tight">Použití - pro trvalky - poznámka</text:p>
      <text:p text:style-name="Definition_20_Definition_20_Tight">G 2 hs, příležitostně GR 2-3 abs (okraje lesů, přiměřeně vlhčí půdy, polostinná až stinná stanoviště)</text:p>
      <text:p text:style-name="Definition_20_Term_20_Tight">Choroby a škůdci</text:p>
      <text:p text:style-name="Definition_20_Definition_20_Tight">početné ascomycety (Rhizoctonia, Cercospora, Ramularia, Gnomonia, Metasphaeria, Clypeoporthella, Crocicreas, Sphaerella, Ombrophila), rzi (Puccinia), chytridiomycety (Synchytrium), ze škůdců roztoči (Aceria), mšice (Aulacorthum, Aphis), červci (Atrococcus), pilatky (Monostagia), molice (Trialeurodes, Siphoninus), nosatci (Tapinotus) a mandelinky (Galerucella, Lythraria, Psylliodes), píďalky, přástevníci a jiní motýli (Chloroclystis, Anticollis, Spilosoma, Simyra, Orthosia, Monochroa aj.)</text:p>
      <text:p text:style-name="Definition_20_Term_20_Tight">Doporučený spon pro výsadbu</text:p>
      <text:p text:style-name="Definition_20_Definition_20_Tight">4-6 rostlin na m2 (0.4 x 0.4 m nebo více)</text:p>
      <text:h text:style-name="Heading_20_4" text:outline-level="4">Množení</text:h>
      <text:p text:style-name="Definition_20_Term_20_Tight">Množení</text:p>
      <text:p text:style-name="Definition_20_Definition_20_Tight">Předpěstování sadby, Řízkování a Dělení trsů</text:p>
      <text:p text:style-name="Definition_20_Term_20_Tight">Množení - poznámka</text:p>
      <text:p text:style-name="Definition_20_Definition_20_Tight">výsevy 10°C-12°C - nutná až dvouměsíční stratifikace při minus 4°C, 25 g osiva k dopěstování tisíce rostlin</text:p>
      <text:p text:style-name="Definition_20_Term_20_Tight">Mezihrnky</text:p>
      <text:p text:style-name="Definition_20_Definition_20_Tight">deset týdnů po vzejití do 8 cm hrnků nebo multiplat</text:p>
      <text:p text:style-name="Definition_20_Term_20_Tight">Konečné hrnky</text:p>
      <text:p text:style-name="Definition_20_Definition_20_Tight">12-16 cm</text:p>
      <text:p text:style-name="Definition_20_Term_20_Tight">Retardace</text:p>
      <text:p text:style-name="Definition_20_Definition_20_Tight">ne</text:p>
      <text:p text:style-name="Definition_20_Term_20_Tight">Květní tvorba</text:p>
      <text:p text:style-name="Definition_20_Definition_20_Tight">exaktní data dosud nedostupná</text:p>
      <text:p text:style-name="Definition_20_Term_20_Tight">Reakční doba</text:p>
      <text:p text:style-name="Definition_20_Definition_20_Tight">exaktní data dosud nedostupná</text:p>
      <text:p text:style-name="Definition_20_Term_20_Tight">Doba kultivace</text:p>
      <text:p text:style-name="Definition_20_Definition_20_Tight">výsadby k případnému řezu kvetoucích stonků 6-8 let</text:p>
      <text:p text:style-name="Definition_20_Term_20_Tight">Odrůdy</text:p>
      <text:p text:style-name="Definition_20_Definition_20_Tight">několik málo odrůd s nápadně sivomodrým olistěním (´Místy Blue´), s bobulemi bílými (´Schneewitchen´) nebo černobílými (Jean Scott´)</text:p>
      <text:h text:style-name="Heading_20_4" text:outline-level="4">Ostatní</text:h>
      <text:p text:style-name="Definition_20_Term">Odkazy</text:p>
      <text:list text:style-name="L1">
        <text:list-item>
          <text:p text:style-name="P1">Compton J.A., Culham A., Jury S.L.: Reclassification of Actaea to include Cimicifuga and Souliea (Ranunculaceae): phylogeny inferred from morphology, nrDNA ITS, and cp DNA trnL-F sequence variation. Taxon 47: 593-634, 1998.</text:p>
        </text:list-item>
      </text:list>
      <text:h text:style-name="Heading_20_4" text:outline-level="4">Grafické přílohy</text:h>
      <text:p text:style-name="First_20_paragraph">
        <text:a xlink:type="simple" xlink:href="http://www.taxonweb.cz/media/W1siZiIsIjIwMTMvMDYvMTMvMDVfNTdfNDBfNjVfX1VoZXJfQWN0YWVhX3BhY2h5cG9kYV9BbGJvX1Jvc2VhX3Bsb2RlbnN0dl8uSlBHIl1d?sha=331c9dad" office:name="">
          <text:span text:style-name="Definition">
            <draw:frame svg:width="108pt" svg:height="144pt">
              <draw:image xlink:href="Pictures/0.JPG" xlink:type="simple" xlink:show="embed" xlink:actuate="onLoad"/>
            </draw:frame>
          </text:span>
        </text:a>
        <text:a xlink:type="simple" xlink:href="http://www.taxonweb.cz/media/W1siZiIsIjIwMTMvMDYvMTMvMDVfNTdfNDBfNDY3X19VaGVyX0FjdGFlYV9ydWJyYV9wbG9kZW5zdHZfLkpQRy5KUEciXV0?sha=8107d358" office:name="">
          <text:span text:style-name="Definition">
            <draw:frame svg:width="108pt" svg:height="144pt">
              <draw:image xlink:href="Pictures/1.JPG" xlink:type="simple" xlink:show="embed" xlink:actuate="onLoad"/>
            </draw:frame>
          </text:span>
        </text:a>
        <text:a xlink:type="simple" xlink:href="http://www.taxonweb.cz/media/W1siZiIsIjIwMTMvMDYvMTMvMDVfNTdfNDBfOTAyX19VaGVyX0FjdGFlYV9wYWNoeXBvZGFfa3ZfdGVuc3R2Xy5KUEciXV0?sha=98d27e6c" office:name="">
          <text:span text:style-name="Definition">
            <draw:frame svg:width="108pt" svg:height="144pt">
              <draw:image xlink:href="Pictures/2.JPG" xlink:type="simple" xlink:show="embed" xlink:actuate="onLoad"/>
            </draw:frame>
          </text:span>
        </text:a>
        <text:a xlink:type="simple" xlink:href="http://www.taxonweb.cz/media/W1siZiIsIjIwMTMvMDYvMTMvMDVfNTdfNDFfMjQxX19VaGVyX0FjdGFlYV9zcGljYXRhX0FsYmFfcGxvZGVuc3R2Xy5KUEciXV0?sha=e858fcf1" office:name="">
          <text:span text:style-name="Definition">
            <draw:frame svg:width="108pt" svg:height="144pt">
              <draw:image xlink:href="Pictures/3.JPG" xlink:type="simple" xlink:show="embed" xlink:actuate="onLoad"/>
            </draw:frame>
          </text:span>
        </text:a>
        <text:a xlink:type="simple" xlink:href="http://www.taxonweb.cz/media/W1siZiIsIjIwMTMvMDYvMTMvMDVfNTdfNDFfNTU2X19VaGVyX0FjdGFlYV9wYWNoeXBvZGFfU2NobmVld2l0Y2hlbl9wbG9kZW5zdHZfLkpQRyJdXQ?sha=6bdc7ecf" office:name="">
          <text:span text:style-name="Definition">
            <draw:frame svg:width="108pt" svg:height="144pt">
              <draw:image xlink:href="Pictures/4.JPG" xlink:type="simple" xlink:show="embed" xlink:actuate="onLoad"/>
            </draw:frame>
          </text:span>
        </text:a>
        <text:a xlink:type="simple" xlink:href="http://www.taxonweb.cz/media/W1siZiIsIjIwMTMvMDYvMTMvMDVfNTdfNDFfODY4X19VaGVyX0FjdGFlYV9zcGljYXRhX2t2X3RlbnN0dl8uSlBHIl1d?sha=68543322" office:name="">
          <text:span text:style-name="Definition">
            <draw:frame svg:width="108pt" svg:height="144pt">
              <draw:image xlink:href="Pictures/5.JPG" xlink:type="simple" xlink:show="embed" xlink:actuate="onLoad"/>
            </draw:frame>
          </text:span>
        </text:a>
        <text:a xlink:type="simple" xlink:href="http://www.taxonweb.cz/media/W1siZiIsIjIwMTMvMDYvMTMvMDVfNTdfNDJfMTc4X19VaGVyX0FjdGFlYV9zcGljYXRhX05pZ3JhX3Bsb2RlbnN0dl8uSlBHIl1d?sha=f7ba45be" office:name="">
          <text:span text:style-name="Definition">
            <draw:frame svg:width="108pt" svg:height="144pt">
              <draw:image xlink:href="Pictures/6.JPG" xlink:type="simple" xlink:show="embed" xlink:actuate="onLoad"/>
            </draw:frame>
          </text:span>
        </text:a>
        <text:a xlink:type="simple" xlink:href="http://www.taxonweb.cz/media/W1siZiIsIjIwMTMvMDYvMTMvMDVfNTdfNDJfNDY1X19VaGVyX0FjdGFlYV9ydWJyYV9rdl90ZW5zdHZfLkpQRyJdXQ?sha=5a5baf0a" office:name="">
          <text:span text:style-name="Definition">
            <draw:frame svg:width="108pt" svg:height="144pt">
              <draw:image xlink:href="Pictures/7.JPG" xlink:type="simple" xlink:show="embed" xlink:actuate="onLoad"/>
            </draw:frame>
          </text:span>
        </text:a>
      </text:p>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office:version="1.2"/>
</file>

<file path=settings.xml><?xml version="1.0" encoding="utf-8"?>
<office:document-settings xmlns:office="urn:oasis:names:tc:opendocument:xmlns:office:1.0" xmlns:xlink="http://www.w3.org/1999/xlink" xmlns:config="urn:oasis:names:tc:opendocument:xmlns:config:1.0" xmlns:ooo="http://openoffice.org/2004/office" office:version="1.2"/>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rdfa="http://docs.oasis-open.org/opendocument/meta/rdfa#" office:version="1.2">
  <office:font-face-decls>
    <style:font-face style:name="StarSymbol" svg:font-family="StarSymbol"/>
    <style:font-face style:name="Tahoma1" svg:font-family="Tahoma"/>
    <style:font-face style:name="Courier New" svg:font-family="'Courier New'" style:font-family-generic="modern" style:font-pitch="fixed"/>
    <style:font-face style:name="Times New Roman" svg:font-family="'Times New Roman'" style:font-family-generic="roman" style:font-pitch="variable"/>
    <style:font-face style:name="Arial" svg:font-family="Arial" style:font-family-generic="swiss" style:font-pitch="variable"/>
    <style:font-face style:name="Lucida Sans Unicode" svg:font-family="'Lucida Sans Unicode'" style:font-family-generic="system" style:font-pitch="variable"/>
    <style:font-face style:name="Tahoma" svg:font-family="Tahoma" style:font-family-generic="system" style:font-pitch="variable"/>
  </office:font-face-decls>
  <office:styles>
    <style:default-style style:family="graphic">
      <style:graphic-properties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fo:font-size="12pt" fo:language="en" fo:country="US" style:letter-kerning="true" style:font-size-asian="12pt" style:language-asian="zxx" style:country-asian="none" style:font-size-complex="12pt" style:language-complex="zxx" style:country-complex="none"/>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Times New Roman" fo:font-size="12pt" fo:language="en" fo:country="US" style:letter-kerning="true" style:font-name-asian="Lucida Sans Unicode" style:font-size-asian="12pt" style:language-asian="zxx" style:country-asian="none" style:font-name-complex="Tahoma" style:font-size-complex="12pt" style:language-complex="zxx" style:country-complex="none"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423cm" fo:margin-bottom="0.212cm" fo:keep-with-next="always"/>
      <style:text-properties style:font-name="Arial" fo:font-size="14pt" style:font-name-asian="Lucida Sans Unicode" style:font-size-asian="14pt" style:font-name-complex="Tahoma" style:font-size-complex="14pt"/>
    </style:style>
    <style:style style:name="Text_20_body" style:display-name="Text body" style:family="paragraph" style:parent-style-name="Standard" style:class="text">
      <style:paragraph-properties fo:margin-top="0.152cm" fo:margin-bottom="0.152cm"/>
    </style:style>
    <style:style style:name="List" style:family="paragraph" style:parent-style-name="Text_20_body" style:class="list">
      <style:text-properties style:font-name-complex="Tahoma1"/>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Tahoma1" style:font-size-complex="12pt" style:font-style-complex="italic"/>
    </style:style>
    <style:style style:name="Index" style:family="paragraph" style:parent-style-name="Standard" style:class="index">
      <style:paragraph-properties text:number-lines="false" text:line-number="0"/>
      <style:text-properties style:font-name-complex="Tahoma1"/>
    </style:style>
    <style:style style:name="Heading_20_1" style:display-name="Heading 1" style:family="paragraph" style:parent-style-name="Heading" style:next-style-name="Text_20_body" style:default-outline-level="1" style:class="text">
      <style:text-properties fo:font-size="115%" fo:font-weight="bold" style:font-size-asian="115%" style:font-weight-asian="bold" style:font-size-complex="115%" style:font-weight-complex="bold"/>
    </style:style>
    <style:style style:name="Heading_20_2" style:display-name="Heading 2" style:family="paragraph" style:parent-style-name="Heading" style:next-style-name="Text_20_body" style:default-outline-level="2" style:class="text">
      <style:text-properties fo:font-size="14pt" fo:font-style="italic" fo:font-weight="bold" style:font-size-asian="14pt" style:font-style-asian="italic" style:font-weight-asian="bold" style:font-size-complex="14pt" style:font-style-complex="italic" style:font-weight-complex="bold"/>
    </style:style>
    <style:style style:name="Heading_20_3" style:display-name="Heading 3" style:family="paragraph" style:parent-style-name="Heading" style:next-style-name="Text_20_body" style:default-outline-level="3" style:class="text">
      <style:text-properties fo:font-size="14pt" fo:font-weight="bold" style:font-size-asian="14pt" style:font-weight-asian="bold" style:font-size-complex="14pt" style:font-weight-complex="bold"/>
    </style:style>
    <style:style style:name="Heading_20_4" style:display-name="Heading 4" style:family="paragraph" style:parent-style-name="Heading" style:next-style-name="Text_20_body" style:default-outline-level="4" style:class="text">
      <style:text-properties fo:font-size="85%" fo:font-style="italic" fo:font-weight="bold" style:font-size-asian="85%" style:font-style-asian="italic" style:font-weight-asian="bold" style:font-size-complex="85%" style:font-style-complex="italic" style:font-weight-complex="bold"/>
    </style:style>
    <style:style style:name="Heading_20_5" style:display-name="Heading 5" style:family="paragraph" style:parent-style-name="Heading" style:next-style-name="Text_20_body" style:default-outline-level="5" style:class="text">
      <style:text-properties fo:font-size="85%" fo:font-weight="bold" style:font-size-asian="85%" style:font-weight-asian="bold" style:font-size-complex="85%" style:font-weight-complex="bold"/>
    </style:style>
    <style:style style:name="Heading_20_6" style:display-name="Heading 6" style:family="paragraph" style:parent-style-name="Heading" style:next-style-name="Text_20_body" style:default-outline-level="6" style:class="text">
      <style:text-properties fo:font-size="75%" fo:font-weight="bold" style:font-size-asian="75%" style:font-weight-asian="bold" style:font-size-complex="75%" style:font-weight-complex="bold"/>
    </style:style>
    <style:style style:name="Quotations" style:family="paragraph" style:parent-style-name="Standard" style:class="html">
      <style:paragraph-properties fo:margin-left="1cm" fo:margin-right="1cm" fo:margin-top="0.254cm" fo:margin-bottom="0.254cm" fo:text-indent="0cm" style:auto-text-indent="false"/>
    </style:style>
    <style:style style:name="Preformatted_20_Text" style:display-name="Preformatted Text" style:family="paragraph" style:parent-style-name="Standard" style:class="html">
      <style:paragraph-properties fo:margin-top="0cm" fo:margin-bottom="0cm"/>
      <style:text-properties style:font-name="Courier New" fo:font-size="10pt" style:font-name-asian="Courier New" style:font-size-asian="10pt" style:font-name-complex="Courier New" style:font-size-complex="10pt"/>
    </style:style>
    <style:style style:name="Definition_20_Term" style:display-name="Definition Term" style:family="paragraph" style:parent-style-name="Standard" style:next-style-name="Definition_20_Definition">
      <style:paragraph-properties fo:margin-top="0.152cm" fo:margin-bottom="0.152cm"/>
    </style:style>
    <style:style style:name="Definition_20_Definition" style:display-name="Definition Definition" style:family="paragraph" style:parent-style-name="Standard" style:next-style-name="Text_20_body">
      <style:paragraph-properties fo:margin-left="1.27cm" fo:margin-right="0cm" fo:text-indent="0cm" style:auto-text-indent="false"/>
    </style:style>
    <style:style style:name="Table_20_Contents" style:display-name="Table Contents" style:family="paragraph" style:parent-style-name="Standard" style:class="extra">
      <style:paragraph-properties fo:margin-left="0.076cm" fo:margin-right="0.076cm" fo:text-indent="0cm" style:auto-text-indent="false" text:number-lines="false" text:line-number="0"/>
    </style:style>
    <style:style style:name="Table_20_Heading" style:display-name="Table Heading" style:family="paragraph" style:parent-style-name="Table_20_Contents" style:class="extra">
      <style:paragraph-properties fo:margin-left="0.076cm" fo:margin-right="0.076cm" fo:text-align="start" style:justify-single-word="false" fo:text-indent="0cm" style:auto-text-indent="false" style:shadow="none" text:number-lines="false" text:line-number="0"/>
      <style:text-properties fo:font-weight="bold" style:font-weight-asian="bold" style:font-weight-complex="bold"/>
    </style:style>
    <style:style style:name="Footnote" style:family="paragraph" style:parent-style-name="Standard" style:class="extra">
      <style:paragraph-properties fo:margin-left="0.499cm" fo:margin-right="0cm" fo:text-indent="-0.499cm" style:auto-text-indent="false" text:number-lines="false" text:line-number="0"/>
      <style:text-properties fo:font-size="10pt" style:font-size-asian="10pt" style:font-size-complex="10pt"/>
    </style:style>
    <style:style style:name="Footer" style:family="paragraph" style:parent-style-name="Standard" style:class="extra">
      <style:paragraph-properties text:number-lines="false" text:line-number="0">
        <style:tab-stops>
          <style:tab-stop style:position="8.255cm" style:type="center"/>
          <style:tab-stop style:position="16.51cm" style:type="right"/>
        </style:tab-stops>
      </style:paragraph-properties>
    </style:style>
    <style:style style:name="Definition_20_Term_20_Tight" style:display-name="Definition Term Tight" style:family="paragraph" style:parent-style-name="Standard" style:next-style-name="Definition_20_Definition_20_Tight">
      <style:paragraph-properties fo:margin-top="0.203cm" fo:margin-bottom="0.203cm"/>
    </style:style>
    <style:style style:name="Definition_20_Definition_20_Tight" style:display-name="Definition Definition Tight" style:family="paragraph" style:parent-style-name="Standard">
      <style:paragraph-properties fo:margin-left="1.27cm" fo:margin-right="0cm" fo:margin-top="0cm" fo:margin-bottom="0cm" fo:text-indent="0cm" style:auto-text-indent="false"/>
    </style:style>
    <style:style style:name="Date" style:family="paragraph" style:parent-style-name="Standard" style:next-style-name="Text_20_body">
      <style:text-properties fo:font-style="italic"/>
    </style:style>
    <style:style style:name="Author" style:family="paragraph" style:parent-style-name="Standard" style:next-style-name="Date" style:master-page-name="">
      <style:paragraph-properties style:page-number="auto"/>
      <style:text-properties fo:font-style="italic"/>
    </style:style>
    <style:style style:name="Horizontal_20_Line" style:display-name="Horizontal Line" style:family="paragraph" style:parent-style-name="Standard" style:next-style-name="Text_20_body" style:class="html">
      <style:paragraph-properties fo:margin-top="0cm" fo:margin-bottom="0.499cm" style:border-line-width-bottom="0.002cm 0.035cm 0.002cm" fo:padding="0cm" fo:border-left="none" fo:border-right="none" fo:border-top="none" fo:border-bottom="0.039cm double #808080" text:number-lines="false" text:line-number="0" style:join-border="false"/>
      <style:text-properties fo:font-size="6pt" style:font-size-asian="6pt" style:font-size-complex="6pt"/>
    </style:style>
    <style:style style:name="First_20_paragraph" style:display-name="First paragraph" style:family="paragraph" style:parent-style-name="Standard" style:next-style-name="Text_20_body" style:class="text"/>
    <style:style style:name="Numbering_20_Symbols" style:display-name="Numbering Symbols" style:family="text"/>
    <style:style style:name="Bullet_20_Symbols" style:display-name="Bullet Symbols" style:family="text">
      <style:text-properties style:font-name="StarSymbol" fo:font-size="9pt" style:font-name-asian="StarSymbol" style:font-size-asian="9pt" style:font-name-complex="StarSymbol" style:font-size-complex="9pt"/>
    </style:style>
    <style:style style:name="Emphasis" style:family="text">
      <style:text-properties fo:font-style="italic" style:font-style-asian="italic" style:font-style-complex="italic"/>
    </style:style>
    <style:style style:name="Strong_20_Emphasis" style:display-name="Strong Emphasis" style:family="text">
      <style:text-properties fo:font-weight="bold" style:font-weight-asian="bold" style:font-weight-complex="bold"/>
    </style:style>
    <style:style style:name="Strikeout" style:family="text">
      <style:text-properties style:text-line-through-style="solid"/>
    </style:style>
    <style:style style:name="Superscript" style:family="text">
      <style:text-properties style:text-position="super 58%"/>
    </style:style>
    <style:style style:name="Subscript" style:family="text">
      <style:text-properties style:text-position="sub 58%"/>
    </style:style>
    <style:style style:name="Citation" style:family="text">
      <style:text-properties fo:font-style="italic" style:font-style-asian="italic" style:font-style-complex="italic"/>
    </style:style>
    <style:style style:name="Teletype" style:family="text">
      <style:text-properties style:font-name="Courier New" style:font-name-asian="Courier New" style:font-name-complex="Courier New"/>
    </style:style>
    <style:style style:name="Internet_20_link" style:display-name="Internet link" style:family="text">
      <style:text-properties fo:color="#000080" style:text-underline-style="solid" style:text-underline-width="auto" style:text-underline-color="font-color"/>
    </style:style>
    <style:style style:name="Footnote_20_Symbol" style:display-name="Footnote Symbol" style:family="text"/>
    <style:style style:name="Footnote_20_anchor" style:display-name="Footnote anchor" style:family="text">
      <style:text-properties style:text-position="super 58%"/>
    </style:style>
    <style:style style:name="Definition" style:family="text"/>
    <text:outline-style style:name="Outline">
      <text:outline-level-style text:level="1" style:num-format="">
        <style:list-level-properties text:min-label-distance="0.381cm"/>
      </text:outline-level-style>
      <text:outline-level-style text:level="2" style:num-format="">
        <style:list-level-properties text:min-label-distance="0.381cm"/>
      </text:outline-level-style>
      <text:outline-level-style text:level="3" style:num-format="">
        <style:list-level-properties text:min-label-distance="0.381cm"/>
      </text:outline-level-style>
      <text:outline-level-style text:level="4" style:num-format="">
        <style:list-level-properties text:min-label-distance="0.381cm"/>
      </text:outline-level-style>
      <text:outline-level-style text:level="5" style:num-format="">
        <style:list-level-properties text:min-label-distance="0.381cm"/>
      </text:outline-level-style>
      <text:outline-level-style text:level="6" style:num-format="">
        <style:list-level-properties text:min-label-distance="0.381cm"/>
      </text:outline-level-style>
      <text:outline-level-style text:level="7" style:num-format="">
        <style:list-level-properties text:min-label-distance="0.381cm"/>
      </text:outline-level-style>
      <text:outline-level-style text:level="8" style:num-format="">
        <style:list-level-properties text:min-label-distance="0.381cm"/>
      </text:outline-level-style>
      <text:outline-level-style text:level="9" style:num-format="">
        <style:list-level-properties text:min-label-distance="0.381cm"/>
      </text:outline-level-style>
      <text:outline-level-style text:level="10" style:num-format="">
        <style:list-level-properties text:min-label-distance="0.381cm"/>
      </text:outline-level-style>
    </text:outline-style>
    <text:list-style style:name="Numbering_20_1" style:display-name="Numbering 1">
      <text:list-level-style-number text:level="1" text:style-name="Numbering_20_Symbols" style:num-suffix="." style:num-format="1">
        <style:list-level-properties text:min-label-width="0.499cm"/>
      </text:list-level-style-number>
      <text:list-level-style-number text:level="2" text:style-name="Numbering_20_Symbols" style:num-suffix="." style:num-format="1">
        <style:list-level-properties text:space-before="0.501cm" text:min-label-width="0.499cm"/>
      </text:list-level-style-number>
      <text:list-level-style-number text:level="3" text:style-name="Numbering_20_Symbols" style:num-suffix="." style:num-format="1">
        <style:list-level-properties text:space-before="1cm" text:min-label-width="0.499cm"/>
      </text:list-level-style-number>
      <text:list-level-style-number text:level="4" text:style-name="Numbering_20_Symbols" style:num-suffix="." style:num-format="1">
        <style:list-level-properties text:space-before="1.501cm" text:min-label-width="0.499cm"/>
      </text:list-level-style-number>
      <text:list-level-style-number text:level="5" text:style-name="Numbering_20_Symbols" style:num-suffix="." style:num-format="1">
        <style:list-level-properties text:space-before="2cm" text:min-label-width="0.499cm"/>
      </text:list-level-style-number>
      <text:list-level-style-number text:level="6" text:style-name="Numbering_20_Symbols" style:num-suffix="." style:num-format="1">
        <style:list-level-properties text:space-before="2.501cm" text:min-label-width="0.499cm"/>
      </text:list-level-style-number>
      <text:list-level-style-number text:level="7" text:style-name="Numbering_20_Symbols" style:num-suffix="." style:num-format="1">
        <style:list-level-properties text:space-before="3.001cm" text:min-label-width="0.499cm"/>
      </text:list-level-style-number>
      <text:list-level-style-number text:level="8" text:style-name="Numbering_20_Symbols" style:num-suffix="." style:num-format="1">
        <style:list-level-properties text:space-before="3.502cm" text:min-label-width="0.499cm"/>
      </text:list-level-style-number>
      <text:list-level-style-number text:level="9" text:style-name="Numbering_20_Symbols" style:num-suffix="." style:num-format="1">
        <style:list-level-properties text:space-before="4.001cm" text:min-label-width="0.499cm"/>
      </text:list-level-style-number>
      <text:list-level-style-number text:level="10" text:style-name="Numbering_20_Symbols" style:num-suffix="." style:num-format="1">
        <style:list-level-properties text:space-before="4.502cm" text:min-label-width="0.499cm"/>
      </text:list-level-style-number>
    </text:list-style>
    <text:list-style style:name="Numbering_20_2" style:display-name="Numbering 2">
      <text:list-level-style-number text:level="1" text:style-name="Numbering_20_Symbols" style:num-format="1">
        <style:list-level-properties text:min-label-width="0.499cm"/>
      </text:list-level-style-number>
      <text:list-level-style-number text:level="2" text:style-name="Numbering_20_Symbols" style:num-format="1" text:start-value="2">
        <style:list-level-properties text:space-before="0.499cm" text:min-label-width="0.499cm"/>
      </text:list-level-style-number>
      <text:list-level-style-number text:level="3" text:style-name="Numbering_20_Symbols" style:num-format="1" text:start-value="3">
        <style:list-level-properties text:space-before="0.998cm" text:min-label-width="1cm"/>
      </text:list-level-style-number>
      <text:list-level-style-number text:level="4" text:style-name="Numbering_20_Symbols" style:num-format="1" text:start-value="4">
        <style:list-level-properties text:space-before="1.998cm" text:min-label-width="1.251cm"/>
      </text:list-level-style-number>
      <text:list-level-style-number text:level="5" text:style-name="Numbering_20_Symbols" style:num-format="1" text:start-value="5">
        <style:list-level-properties text:space-before="3.249cm" text:min-label-width="1.499cm"/>
      </text:list-level-style-number>
      <text:list-level-style-number text:level="6" text:style-name="Numbering_20_Symbols" style:num-format="1" text:start-value="6">
        <style:list-level-properties text:space-before="4.748cm" text:min-label-width="1.801cm"/>
      </text:list-level-style-number>
      <text:list-level-style-number text:level="7" text:style-name="Numbering_20_Symbols" style:num-format="1" text:start-value="7">
        <style:list-level-properties text:space-before="6.549cm" text:min-label-width="2.3cm"/>
      </text:list-level-style-number>
      <text:list-level-style-number text:level="8" text:style-name="Numbering_20_Symbols" style:num-format="1" text:start-value="8">
        <style:list-level-properties text:space-before="8.849cm" text:min-label-width="2.6cm"/>
      </text:list-level-style-number>
      <text:list-level-style-number text:level="9" text:style-name="Numbering_20_Symbols" style:num-format="1" text:start-value="9">
        <style:list-level-properties text:space-before="11.449cm" text:min-label-width="2.801cm"/>
      </text:list-level-style-number>
      <text:list-level-style-number text:level="10" text:style-name="Numbering_20_Symbols" style:num-format="1" text:start-value="10">
        <style:list-level-properties text:space-before="14.25cm" text:min-label-width="3.101cm"/>
      </text:list-level-style-number>
    </text:list-style>
    <text:list-style style:name="Numbering_20_3" style:display-name="Numbering 3">
      <text:list-level-style-number text:level="1" text:style-name="Numbering_20_Symbols" style:num-format="1">
        <style:list-level-properties text:min-label-width="3cm"/>
      </text:list-level-style-number>
      <text:list-level-style-number text:level="2" text:style-name="Numbering_20_Symbols" style:num-format="1" text:start-value="2">
        <style:list-level-properties text:space-before="3.001cm" text:min-label-width="3cm"/>
      </text:list-level-style-number>
      <text:list-level-style-number text:level="3" text:style-name="Numbering_20_Symbols" style:num-format="1" text:start-value="3">
        <style:list-level-properties text:space-before="6.001cm" text:min-label-width="3cm"/>
      </text:list-level-style-number>
      <text:list-level-style-number text:level="4" text:style-name="Numbering_20_Symbols" style:num-format="1" text:start-value="4">
        <style:list-level-properties text:space-before="9.002cm" text:min-label-width="3cm"/>
      </text:list-level-style-number>
      <text:list-level-style-number text:level="5" text:style-name="Numbering_20_Symbols" style:num-format="1" text:start-value="5">
        <style:list-level-properties text:space-before="12.002cm" text:min-label-width="3cm"/>
      </text:list-level-style-number>
      <text:list-level-style-number text:level="6" text:style-name="Numbering_20_Symbols" style:num-format="1" text:start-value="6">
        <style:list-level-properties text:space-before="15.002cm" text:min-label-width="3cm"/>
      </text:list-level-style-number>
      <text:list-level-style-number text:level="7" text:style-name="Numbering_20_Symbols" style:num-format="1" text:start-value="7">
        <style:list-level-properties text:space-before="18.003cm" text:min-label-width="3cm"/>
      </text:list-level-style-number>
      <text:list-level-style-number text:level="8" text:style-name="Numbering_20_Symbols" style:num-format="1" text:start-value="8">
        <style:list-level-properties text:space-before="21.003cm" text:min-label-width="3cm"/>
      </text:list-level-style-number>
      <text:list-level-style-number text:level="9" text:style-name="Numbering_20_Symbols" style:num-format="1" text:start-value="9">
        <style:list-level-properties text:space-before="24.003cm" text:min-label-width="3cm"/>
      </text:list-level-style-number>
      <text:list-level-style-number text:level="10" text:style-name="Numbering_20_Symbols" style:num-format="1" text:start-value="10">
        <style:list-level-properties text:space-before="27.004cm" text:min-label-width="3cm"/>
      </text:list-level-style-number>
    </text:list-style>
    <text:list-style style:name="Numbering_20_4" style:display-name="Numbering 4">
      <text:list-level-style-number text:level="1" text:style-name="Numbering_20_Symbols" style:num-suffix="." style:num-format="I">
        <style:list-level-properties text:min-label-width="0.499cm"/>
      </text:list-level-style-number>
      <text:list-level-style-number text:level="2" text:style-name="Numbering_20_Symbols" style:num-suffix="." style:num-format="I" text:start-value="2">
        <style:list-level-properties text:space-before="0.501cm" text:min-label-width="0.499cm"/>
      </text:list-level-style-number>
      <text:list-level-style-number text:level="3" text:style-name="Numbering_20_Symbols" style:num-suffix="." style:num-format="I" text:start-value="3">
        <style:list-level-properties text:space-before="1cm" text:min-label-width="0.499cm"/>
      </text:list-level-style-number>
      <text:list-level-style-number text:level="4" text:style-name="Numbering_20_Symbols" style:num-suffix="." style:num-format="I" text:start-value="4">
        <style:list-level-properties text:space-before="1.501cm" text:min-label-width="0.499cm"/>
      </text:list-level-style-number>
      <text:list-level-style-number text:level="5" text:style-name="Numbering_20_Symbols" style:num-suffix="." style:num-format="I" text:start-value="5">
        <style:list-level-properties text:space-before="2cm" text:min-label-width="0.499cm"/>
      </text:list-level-style-number>
      <text:list-level-style-number text:level="6" text:style-name="Numbering_20_Symbols" style:num-suffix="." style:num-format="I" text:start-value="6">
        <style:list-level-properties text:space-before="2.501cm" text:min-label-width="0.499cm"/>
      </text:list-level-style-number>
      <text:list-level-style-number text:level="7" text:style-name="Numbering_20_Symbols" style:num-suffix="." style:num-format="I" text:start-value="7">
        <style:list-level-properties text:space-before="3.001cm" text:min-label-width="0.499cm"/>
      </text:list-level-style-number>
      <text:list-level-style-number text:level="8" text:style-name="Numbering_20_Symbols" style:num-suffix="." style:num-format="I" text:start-value="8">
        <style:list-level-properties text:space-before="3.502cm" text:min-label-width="0.499cm"/>
      </text:list-level-style-number>
      <text:list-level-style-number text:level="9" text:style-name="Numbering_20_Symbols" style:num-suffix="." style:num-format="I" text:start-value="9">
        <style:list-level-properties text:space-before="4.001cm" text:min-label-width="0.499cm"/>
      </text:list-level-style-number>
      <text:list-level-style-number text:level="10" text:style-name="Numbering_20_Symbols" style:num-suffix="." style:num-format="I" text:start-value="10">
        <style:list-level-properties text:space-before="4.502cm" text:min-label-width="0.499cm"/>
      </text:list-level-style-number>
    </text:list-style>
    <text:list-style style:name="Numbering_20_5" style:display-name="Numbering 5">
      <text:list-level-style-number text:level="1" text:style-name="Numbering_20_Symbols" style:num-suffix="." style:num-format="1">
        <style:list-level-properties text:min-label-width="0.4cm"/>
      </text:list-level-style-number>
      <text:list-level-style-number text:level="2" text:style-name="Numbering_20_Symbols" style:num-suffix="." style:num-format="1" text:start-value="2" text:display-levels="2">
        <style:list-level-properties text:space-before="0.45cm" text:min-label-width="0.651cm"/>
      </text:list-level-style-number>
      <text:list-level-style-number text:level="3" text:style-name="Numbering_20_Symbols" style:num-suffix=")" style:num-format="a" text:start-value="3">
        <style:list-level-properties text:space-before="1.1cm" text:min-label-width="0.45cm"/>
      </text:list-level-style-number>
      <text:list-level-style-bullet text:level="4" text:style-name="Numbering_20_Symbols" text:bullet-char="•">
        <style:list-level-properties text:space-before="1.605cm" text:min-label-width="0.395cm"/>
        <style:text-properties style:font-name="StarSymbol"/>
      </text:list-level-style-bullet>
      <text:list-level-style-bullet text:level="5" text:style-name="Numbering_20_Symbols" text:bullet-char="•">
        <style:list-level-properties text:space-before="2cm" text:min-label-width="0.395cm"/>
        <style:text-properties style:font-name="StarSymbol"/>
      </text:list-level-style-bullet>
      <text:list-level-style-bullet text:level="6" text:style-name="Numbering_20_Symbols" text:bullet-char="•">
        <style:list-level-properties text:space-before="2.395cm" text:min-label-width="0.395cm"/>
        <style:text-properties style:font-name="StarSymbol"/>
      </text:list-level-style-bullet>
      <text:list-level-style-bullet text:level="7" text:style-name="Numbering_20_Symbols" text:bullet-char="•">
        <style:list-level-properties text:space-before="2.791cm" text:min-label-width="0.395cm"/>
        <style:text-properties style:font-name="StarSymbol"/>
      </text:list-level-style-bullet>
      <text:list-level-style-bullet text:level="8" text:style-name="Numbering_20_Symbols" text:bullet-char="•">
        <style:list-level-properties text:space-before="3.186cm" text:min-label-width="0.395cm"/>
        <style:text-properties style:font-name="StarSymbol"/>
      </text:list-level-style-bullet>
      <text:list-level-style-bullet text:level="9" text:style-name="Numbering_20_Symbols" text:bullet-char="•">
        <style:list-level-properties text:space-before="3.581cm" text:min-label-width="0.395cm"/>
        <style:text-properties style:font-name="StarSymbol"/>
      </text:list-level-style-bullet>
      <text:list-level-style-bullet text:level="10" text:style-name="Numbering_20_Symbols" text:bullet-char="•">
        <style:list-level-properties text:space-before="3.976cm" text:min-label-width="0.395cm"/>
        <style:text-properties style:font-name="StarSymbol"/>
      </text:list-level-style-bullet>
    </text:list-style>
    <text:list-style style:name="List_20_1" style:display-name="List 1">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2" style:display-name="List 2">
      <text:list-level-style-bullet text:level="1" text:style-name="Numbering_20_Symbols" text:bullet-char="–">
        <style:list-level-properties text:min-label-width="0.3cm"/>
        <style:text-properties style:font-name="StarSymbol"/>
      </text:list-level-style-bullet>
      <text:list-level-style-bullet text:level="2" text:style-name="Numbering_20_Symbols" text:bullet-char="–">
        <style:list-level-properties text:space-before="0.3cm" text:min-label-width="0.3cm"/>
        <style:text-properties style:font-name="StarSymbol"/>
      </text:list-level-style-bullet>
      <text:list-level-style-bullet text:level="3" text:style-name="Numbering_20_Symbols" text:bullet-char="–">
        <style:list-level-properties text:space-before="0.6cm" text:min-label-width="0.3cm"/>
        <style:text-properties style:font-name="StarSymbol"/>
      </text:list-level-style-bullet>
      <text:list-level-style-bullet text:level="4" text:style-name="Numbering_20_Symbols" text:bullet-char="–">
        <style:list-level-properties text:space-before="0.899cm" text:min-label-width="0.3cm"/>
        <style:text-properties style:font-name="StarSymbol"/>
      </text:list-level-style-bullet>
      <text:list-level-style-bullet text:level="5" text:style-name="Numbering_20_Symbols" text:bullet-char="–">
        <style:list-level-properties text:space-before="1.199cm" text:min-label-width="0.3cm"/>
        <style:text-properties style:font-name="StarSymbol"/>
      </text:list-level-style-bullet>
      <text:list-level-style-bullet text:level="6" text:style-name="Numbering_20_Symbols" text:bullet-char="–">
        <style:list-level-properties text:space-before="1.499cm" text:min-label-width="0.3cm"/>
        <style:text-properties style:font-name="StarSymbol"/>
      </text:list-level-style-bullet>
      <text:list-level-style-bullet text:level="7" text:style-name="Numbering_20_Symbols" text:bullet-char="–">
        <style:list-level-properties text:space-before="1.801cm" text:min-label-width="0.3cm"/>
        <style:text-properties style:font-name="StarSymbol"/>
      </text:list-level-style-bullet>
      <text:list-level-style-bullet text:level="8" text:style-name="Numbering_20_Symbols" text:bullet-char="–">
        <style:list-level-properties text:space-before="2.101cm" text:min-label-width="0.3cm"/>
        <style:text-properties style:font-name="StarSymbol"/>
      </text:list-level-style-bullet>
      <text:list-level-style-bullet text:level="9" text:style-name="Numbering_20_Symbols" text:bullet-char="–">
        <style:list-level-properties text:space-before="2.401cm" text:min-label-width="0.3cm"/>
        <style:text-properties style:font-name="StarSymbol"/>
      </text:list-level-style-bullet>
      <text:list-level-style-bullet text:level="10" text:style-name="Numbering_20_Symbols" text:bullet-char="–">
        <style:list-level-properties text:space-before="2.7cm" text:min-label-width="0.3cm"/>
        <style:text-properties style:font-name="StarSymbol"/>
      </text:list-level-style-bullet>
    </text:list-style>
    <text:list-style style:name="List_20_3" style:display-name="List 3">
      <text:list-level-style-bullet text:level="1" text:style-name="Numbering_20_Symbols" text:bullet-char="☑">
        <style:list-level-properties text:min-label-width="0.395cm"/>
        <style:text-properties style:font-name="StarSymbol"/>
      </text:list-level-style-bullet>
      <text:list-level-style-bullet text:level="2" text:style-name="Numbering_20_Symbols" text:bullet-char="□">
        <style:list-level-properties text:space-before="0.395cm" text:min-label-width="0.395cm"/>
        <style:text-properties style:font-name="StarSymbol"/>
      </text:list-level-style-bullet>
      <text:list-level-style-bullet text:level="3" text:style-name="Numbering_20_Symbols" text:bullet-char="☑">
        <style:list-level-properties text:min-label-width="0.395cm"/>
        <style:text-properties style:font-name="StarSymbol"/>
      </text:list-level-style-bullet>
      <text:list-level-style-bullet text:level="4" text:style-name="Numbering_20_Symbols" text:bullet-char="□">
        <style:list-level-properties text:space-before="0.395cm" text:min-label-width="0.395cm"/>
        <style:text-properties style:font-name="StarSymbol"/>
      </text:list-level-style-bullet>
      <text:list-level-style-bullet text:level="5" text:style-name="Numbering_20_Symbols" text:bullet-char="☑">
        <style:list-level-properties text:min-label-width="0.395cm"/>
        <style:text-properties style:font-name="StarSymbol"/>
      </text:list-level-style-bullet>
      <text:list-level-style-bullet text:level="6" text:style-name="Numbering_20_Symbols" text:bullet-char="□">
        <style:list-level-properties text:space-before="0.395cm" text:min-label-width="0.395cm"/>
        <style:text-properties style:font-name="StarSymbol"/>
      </text:list-level-style-bullet>
      <text:list-level-style-bullet text:level="7" text:style-name="Numbering_20_Symbols" text:bullet-char="☑">
        <style:list-level-properties text:min-label-width="0.395cm"/>
        <style:text-properties style:font-name="StarSymbol"/>
      </text:list-level-style-bullet>
      <text:list-level-style-bullet text:level="8" text:style-name="Numbering_20_Symbols" text:bullet-char="□">
        <style:list-level-properties text:space-before="0.395cm" text:min-label-width="0.395cm"/>
        <style:text-properties style:font-name="StarSymbol"/>
      </text:list-level-style-bullet>
      <text:list-level-style-bullet text:level="9" text:style-name="Numbering_20_Symbols" text:bullet-char="☑">
        <style:list-level-properties text:min-label-width="0.395cm"/>
        <style:text-properties style:font-name="StarSymbol"/>
      </text:list-level-style-bullet>
      <text:list-level-style-bullet text:level="10" text:style-name="Numbering_20_Symbols" text:bullet-char="□">
        <style:list-level-properties text:space-before="0.395cm" text:min-label-width="0.395cm"/>
        <style:text-properties style:font-name="StarSymbol"/>
      </text:list-level-style-bullet>
    </text:list-style>
    <text:list-style style:name="List_20_4" style:display-name="List 4">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5" style:display-name="List 5">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notes-configuration text:note-class="footnote" text:citation-style-name="Footnote_20_Symbol" text:citation-body-style-name="Footnote_20_anchor"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style style:name="MP1" style:family="paragraph" style:parent-style-name="Footer">
      <style:paragraph-properties fo:text-align="center" style:justify-single-word="false"/>
    </style:style>
    <style:page-layout style:name="Mpm1">
      <style:page-layout-properties fo:page-width="21.59cm" fo:page-height="27.94cm" style:num-format="1" style:print-orientation="portrait" fo:margin-top="2.54cm" fo:margin-bottom="2.54cm" fo:margin-left="2.54cm" fo:margin-right="2.54cm" style:writing-mode="lr-tb" style:footnote-max-height="0cm">
        <style:footnote-sep style:width="0.018cm" style:distance-before-sep="0.101cm" style:distance-after-sep="0.101cm" style:adjustment="left" style:rel-width="25%" style:color="#000000"/>
      </style:page-layout-properties>
      <style:header-style/>
      <style:footer-style>
        <style:header-footer-properties fo:min-height="1.016cm" fo:margin-left="0cm" fo:margin-right="0cm" fo:margin-top="0.508cm" style:dynamic-spacing="false"/>
      </style:footer-style>
    </style:page-layout>
  </office:automatic-styles>
  <office:master-styles>
    <style:master-page style:name="Standard" style:page-layout-name="Mpm1">
      <style:footer>
        <text:p text:style-name="MP1">
          <text:page-number text:select-page="current">
          1</text:page-number>
        </text:p>
      </style:footer>
    </style:master-page>
  </office:master-styles>
</office:document-styles>
</file>