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Hedera helix</text:h>
      <text:p text:style-name="Definition_20_Term_20_Tight">Název taxonu</text:p>
      <text:p text:style-name="Definition_20_Definition_20_Tight">Hedera helix</text:p>
      <text:p text:style-name="Definition_20_Term_20_Tight">Vědecký název taxonu</text:p>
      <text:p text:style-name="Definition_20_Definition_20_Tight">Hedera helix</text:p>
      <text:p text:style-name="Definition_20_Term_20_Tight">Jména autorů, kteří taxon popsali</text:p>
      <text:p text:style-name="Definition_20_Definition_20_Tight">
        <text:a xlink:type="simple" xlink:href="/taxon-authors/222" office:name="">
          <text:span text:style-name="Definition">Linné (1753)</text:span>
        </text:a>
      </text:p>
      <text:p text:style-name="Definition_20_Term_20_Tight">Český název</text:p>
      <text:p text:style-name="Definition_20_Definition_20_Tight">břečťan popínavý</text:p>
      <text:p text:style-name="Definition_20_Term_20_Tight">Synonyma (zahradnicky používaný název)</text:p>
      <text:p text:style-name="Definition_20_Definition_20_Tight">Hedera tessellata Hort.ex Carr.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chrysophylla Hibberd</text:p>
      <text:p text:style-name="Definition_20_Term_20_Tight">Nadřazená kategorie</text:p>
      <text:p text:style-name="Definition_20_Definition_20_Tight">
        <text:a xlink:type="simple" xlink:href="/t/2709" office:name="">
          <text:span text:style-name="Definition">Hedera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 a Mediterránní oblast</text:p>
      <text:p text:style-name="Definition_20_Term_20_Tight">Biogeografické regiony - poznámka</text:p>
      <text:p text:style-name="Definition_20_Definition_20_Tight">téměř po celé Evropě (s výjimkou Skandinávie) a přes Malou Asii do kavkazského podhůří</text:p>
      <text:h text:style-name="Heading_20_4" text:outline-level="4">Zařazení</text:h>
      <text:p text:style-name="Definition_20_Term_20_Tight">Fytocenologický původ</text:p>
      <text:p text:style-name="Definition_20_Definition_20_Tight">etalofyt, petrodofyt - smíšené listnaté lesy, zarostlé sutě a skály, staré zdi, na slabě kyselých až neutrálních půdách, tzpravidla do 600 m nm.</text:p>
      <text:p text:style-name="Definition_20_Term_20_Tight">Pěstitelská skupina</text:p>
      <text:p text:style-name="Definition_20_Definition_20_Tight">Liána, Interiérová rostlina okrasná listem a Liána stálezelená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liána až 20 m vysoká, v juvenilních stadiích popínavá, v adultních s výhony odstálými, s hrubou texturou</text:p>
      <text:p text:style-name="Definition_20_Term_20_Tight">Kořen</text:p>
      <text:p text:style-name="Definition_20_Definition_20_Tight">adventivní, na stoncích hřebeny kořenů přísavných</text:p>
      <text:p text:style-name="Definition_20_Term_20_Tight">Výhony</text:p>
      <text:p text:style-name="Definition_20_Definition_20_Tight">popínavé nebo plazivě přepadavé, v mládí hvězdicovitě vločkované, dřevnatějící, spirálně nebo dvouřadě olistěné</text:p>
      <text:p text:style-name="Definition_20_Term_20_Tight">Listy</text:p>
      <text:p text:style-name="Definition_20_Definition_20_Tight">řapíkaté, juvenilní zpravidla dlanitě pětilaločné (množství odrůd s listy velmi proměnlivými), adultní kosníkovité a celokrajné, záhy olysávající, temně zelené s bělavou nervaturou</text:p>
      <text:p text:style-name="Definition_20_Term_20_Tight">Květenství</text:p>
      <text:p text:style-name="Definition_20_Definition_20_Tight">v hroznech seskládané okolíky</text:p>
      <text:p text:style-name="Definition_20_Term_20_Tight">Květy</text:p>
      <text:p text:style-name="Definition_20_Definition_20_Tight">oboupohlavné, hvězdicovitě pětičetné, zelené nebo nazelenale žluté, kalichy redukovány v zoubkaté prstence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okrouhlé modročerné bobule velikosti hrachu</text:p>
      <text:p text:style-name="Definition_20_Term_20_Tight">Semena</text:p>
      <text:p text:style-name="Definition_20_Definition_20_Tight">ledvinitá, bělavá</text:p>
      <text:p text:style-name="Definition_20_Term_20_Tight">Možnost záměny taxonu (+ rozlišující rozhodný znak)</text:p>
      <text:p text:style-name="Definition_20_Definition_20_Tight">často zaměňována s H. nepalensis K.Koch (rhombické anebo staženě laločnaté listy s vyniklou bledou nervaturou větvící v nápadně sevřených úhlech: skupina ´Corrugata´), příležitostně s jinými drobnolistými druhy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16-24 klux (anebo více, nutno však zabránit přehřívání listů - kompromis!), zakořeňování řízků 8-10 klux, srůstání roubů nanejvýš 4 klux; 1.6-2.4 klux pro dlouhodobé udržení kvality v bytech (některé kultivary tolerující i 0.8 klux)</text:p>
      <text:p text:style-name="Definition_20_Term_20_Tight">Faktor tepla</text:p>
      <text:p text:style-name="Definition_20_Definition_20_Tight">produkce: množení pestrolistých odrůd 16°C-20°C, u zelených postačí 12°C-20°C; po prokořenění 16°C-20°C (za vysoké insolace do 26°C, ne však přes 30°C), u pestrolistých odrůd ne pod 14°C - stagnace růstu!</text:p>
      <text:p text:style-name="Definition_20_Term_20_Tight">Faktor vody</text:p>
      <text:p text:style-name="Definition_20_Definition_20_Tight">mesofyt - nepříliš vysýchavý substrát, RVV alespoň 40-60%</text:p>
      <text:p text:style-name="Definition_20_Term_20_Tight">Faktor půdy</text:p>
      <text:p text:style-name="Definition_20_Definition_20_Tight">nejlépe v rašelině s borkou (vododržnost 50-70%) s pH 5.5-6.0 a EC do 2.5 mS.cm (množení 1.0-1.5 mS.cm)</text:p>
      <text:p text:style-name="Definition_20_Term_20_Tight">Faktor půdy - vápnostřežný</text:p>
      <text:p text:style-name="Definition_20_Definition_20_Tight">✓</text:p>
      <text:h text:style-name="Heading_20_4" text:outline-level="4">Agrotechnické vlastnosti a požadavky</text:h>
      <text:p text:style-name="Definition_20_Term_20_Tight">Podnož</text:p>
      <text:p text:style-name="Definition_20_Definition_20_Tight">× Fatshedera lietzei Guill., dříve také Fatsia japonica Decne &amp; Planch. (pomalý růst, snížená affinita, ale kvalitnější)</text:p>
      <text:h text:style-name="Heading_20_4" text:outline-level="4">Užitné vlastnosti</text:h>
      <text:p text:style-name="Definition_20_Term_20_Tight">Choroby a škůdci</text:p>
      <text:p text:style-name="Definition_20_Definition_20_Tight">početné deuteromycety (Colletotrichum, Rhizoctonia, Aulographum, Pythium, Trochila, Nectria, Mycosphaerella, Lophiotrema, Alternaria, Meliola, Thyridaria, Hyalorbilia atd.); ze škůdců svilušky (Tetranychus, Calepitrimerus), třásněnky (Dendrothrips, Eupoecilia, Kissophagus), štítenky (Coccus, Filippia, Chrysoperla, Chrysomphalus), háďátka (Meloidogyne) a další</text:p>
      <text:p text:style-name="Definition_20_Term_20_Tight">Doporučený spon pro výsadbu</text:p>
      <text:p text:style-name="Definition_20_Definition_20_Tight">produkce rostlin řízky v 8 cm cca 120 hrnků /m2, po čtyřech týdnech povolování k 80 ks /m2; po přehrnkování do 11 cm 50 hrnků /m2, větší pětiměsíční rostliny před expedicí cca 36 rostlin /m2; roubované na Fatshedera v 12-14 cm hrnkách 16-24 rostlin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Roubování - Za kůru</text:p>
      <text:p text:style-name="Definition_20_Term_20_Tight">Množení - poznámka</text:p>
      <text:p text:style-name="Definition_20_Definition_20_Tight">jen dobře vyzrálé řízky - vrcholové často problematické; stromkové formy - dopěstování podnoží (×Fatshedera) cca 16 týdnů</text:p>
      <text:p text:style-name="Definition_20_Term_20_Tight">Mezihrnky</text:p>
      <text:p text:style-name="Definition_20_Definition_20_Tight">8 cm hrnky (pro miniplanten i konečné) nebo sadbovače (zakořenění řízků po 5-6 v hrnku)</text:p>
      <text:p text:style-name="Definition_20_Term_20_Tight">Konečné hrnky</text:p>
      <text:p text:style-name="Definition_20_Definition_20_Tight">10-12 cm hrnky; větší a roubované rostliny také v hrnkách 14 cm nebo větších</text:p>
      <text:p text:style-name="Definition_20_Term_20_Tight">Květní tvorba</text:p>
      <text:p text:style-name="Definition_20_Definition_20_Tight">exaktní data nejsou známa, pro produkci jsou nicméně bezvýznamná</text:p>
      <text:p text:style-name="Definition_20_Term_20_Tight">Doba kultivace</text:p>
      <text:p text:style-name="Definition_20_Definition_20_Tight">menší rostliny v 8 cm hrnkách jen asi tři měsíce, větší v 11 cm hrnkách 5-6 měsíců, roubované až 10 měsíců (včetně dopěstování podnoží)</text:p>
      <text:p text:style-name="Definition_20_Term_20_Tight">Odrůdy</text:p>
      <text:p text:style-name="Definition_20_Definition_20_Tight">stovky odrůd lišících se vzrůstem, velikostí, tvarem a vybarvením listů: zelenolisté ´Deltoidea´, ´Conglomerata´, ´Crenata´, ´Cambwoodiana´, ´Digitata´, ´Helvetica´, ´Montgomery´, ´Boskoop´, ´Gavotte´, ´Crispa´, ´Baltica´, ´Pittsburg´, ´Sella´, ´Rusla´, ´Shamrock´, ´Patricia´, ´Gulla´, ´Frida´, ´Brokamp´atd; žlutě variegátní ´Golden Colibri´, ´Goldchild´, ´Goldherz´; bíle variegátní ´Maculata´, ´Williamsiana´, ´Ester´, ´Eva´, ´Chester´, ´Glacier´, ´Helwig´, ´Susanne´, ´Jubilee´, ´Tonny´, ´Kolibri´, ´Reindun´, ´Cecilia´, ´Adam´, ´Ivalace´ a mnohé další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3.5 mil.prod.rostlin s obratem 5.2 mil.eur (Schefflera celkem) - mezi hrnkovými květinami na 49.pozici; 2005 Schefflera "overig" 667 tis.prod.hrnků, z toho 429 tis. elegantissima "overig", ´Castor´ a ´Bianca´ 155 tis.prod.hrnků (celkem elegantissima 525 tis.eur)</text:p>
      <text:p text:style-name="Definition_20_Term_20_Tight">Poznámka</text:p>
      <text:p text:style-name="Definition_20_Definition_20_Tight">molekulární data (Plunkett &amp; al.,2009) nepodporují spojení Dizygotheca s rodem Schefflera (viz Lowry &amp; al.,1989); recentně Lowry &amp; al.(2012, v tisku) spojují "pacifické schefflery" s rodem Plerandra</text:p>
      <text:p text:style-name="Definition_20_Term">Odkazy</text:p>
      <text:list text:style-name="L2">
        <text:list-item>
          <text:p text:style-name="P2">Stahn B., Kühn J., Kaufmann H.G. (1987): Grünpflanzen in Tabellen und Übersichten. VEB Deutsch.Landwitschaftverlag, Berlin -- Lowry P.P., Miller J., Frodin D.G. (1989): New combinations and name changes for some cultivated tropical Old World and Pacific A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